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7F" w:rsidRPr="00A2522C" w:rsidRDefault="003B5C7F" w:rsidP="003B5C7F">
      <w:pPr>
        <w:rPr>
          <w:lang w:val="de-DE"/>
        </w:rPr>
      </w:pPr>
      <w:bookmarkStart w:id="0" w:name="_GoBack"/>
      <w:bookmarkEnd w:id="0"/>
      <w:r w:rsidRPr="00A2522C">
        <w:rPr>
          <w:lang w:val="de-DE"/>
        </w:rPr>
        <w:t>Liebe Studierende,</w:t>
      </w:r>
    </w:p>
    <w:p w:rsidR="003B5C7F" w:rsidRPr="00A2522C" w:rsidRDefault="003B5C7F" w:rsidP="003B5C7F">
      <w:pPr>
        <w:rPr>
          <w:lang w:val="de-DE"/>
        </w:rPr>
      </w:pPr>
      <w:r w:rsidRPr="00A2522C">
        <w:rPr>
          <w:lang w:val="de-DE"/>
        </w:rPr>
        <w:t>ein wichtiger Bestandteil Ihres Studium</w:t>
      </w:r>
      <w:r w:rsidR="00971596">
        <w:rPr>
          <w:lang w:val="de-DE"/>
        </w:rPr>
        <w:t>s</w:t>
      </w:r>
      <w:r w:rsidRPr="00A2522C">
        <w:rPr>
          <w:lang w:val="de-DE"/>
        </w:rPr>
        <w:t xml:space="preserve"> ist ein Ausland</w:t>
      </w:r>
      <w:r w:rsidR="00DA6E6D" w:rsidRPr="00A2522C">
        <w:rPr>
          <w:lang w:val="de-DE"/>
        </w:rPr>
        <w:t>saufenthalt</w:t>
      </w:r>
      <w:r w:rsidR="007622C4" w:rsidRPr="00A2522C">
        <w:rPr>
          <w:lang w:val="de-DE"/>
        </w:rPr>
        <w:t>, den Sie einmal im Bachelor-Studium und einmal im Masterzyklus absolvieren können</w:t>
      </w:r>
      <w:r w:rsidR="00DA6E6D" w:rsidRPr="00A2522C">
        <w:rPr>
          <w:lang w:val="de-DE"/>
        </w:rPr>
        <w:t xml:space="preserve">.  </w:t>
      </w:r>
      <w:r w:rsidR="00971596">
        <w:rPr>
          <w:lang w:val="de-DE"/>
        </w:rPr>
        <w:t xml:space="preserve">Dadurch werden Ihre Berufschancen steigen. </w:t>
      </w:r>
      <w:r w:rsidR="00DA6E6D" w:rsidRPr="00A2522C">
        <w:rPr>
          <w:lang w:val="de-DE"/>
        </w:rPr>
        <w:t xml:space="preserve">Unser Institut hat Partnerschaftsverträge mit folgenden Universitäten. </w:t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A SALZBUR01 - University </w:t>
      </w:r>
      <w:proofErr w:type="spellStart"/>
      <w:r w:rsidRPr="00A2522C">
        <w:rPr>
          <w:lang w:val="de-DE"/>
        </w:rPr>
        <w:t>of</w:t>
      </w:r>
      <w:proofErr w:type="spellEnd"/>
      <w:r w:rsidRPr="00A2522C">
        <w:rPr>
          <w:lang w:val="de-DE"/>
        </w:rPr>
        <w:t xml:space="preserve"> Salzburg, </w:t>
      </w:r>
      <w:proofErr w:type="spellStart"/>
      <w:r w:rsidRPr="00A2522C">
        <w:rPr>
          <w:lang w:val="de-DE"/>
        </w:rPr>
        <w:t>podepsáno</w:t>
      </w:r>
      <w:proofErr w:type="spellEnd"/>
      <w:r w:rsidRPr="00A2522C">
        <w:rPr>
          <w:lang w:val="de-DE"/>
        </w:rPr>
        <w:t xml:space="preserve"> na </w:t>
      </w:r>
      <w:proofErr w:type="spellStart"/>
      <w:r w:rsidRPr="00A2522C">
        <w:rPr>
          <w:lang w:val="de-DE"/>
        </w:rPr>
        <w:t>roky</w:t>
      </w:r>
      <w:proofErr w:type="spellEnd"/>
      <w:r w:rsidRPr="00A2522C">
        <w:rPr>
          <w:lang w:val="de-DE"/>
        </w:rPr>
        <w:t xml:space="preserve">: 2014 - 2021, </w:t>
      </w:r>
      <w:r w:rsidRPr="00A2522C">
        <w:rPr>
          <w:lang w:val="de-DE"/>
        </w:rPr>
        <w:tab/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D AUGSBUR01 - University </w:t>
      </w:r>
      <w:proofErr w:type="spellStart"/>
      <w:r w:rsidRPr="00A2522C">
        <w:rPr>
          <w:lang w:val="de-DE"/>
        </w:rPr>
        <w:t>of</w:t>
      </w:r>
      <w:proofErr w:type="spellEnd"/>
      <w:r w:rsidRPr="00A2522C">
        <w:rPr>
          <w:lang w:val="de-DE"/>
        </w:rPr>
        <w:t xml:space="preserve"> Augsburg, 2014 - 2021, I</w:t>
      </w:r>
      <w:r w:rsidRPr="00A2522C">
        <w:rPr>
          <w:lang w:val="de-DE"/>
        </w:rPr>
        <w:tab/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D GREIFS01 - Ernst Moritz Arndt University </w:t>
      </w:r>
      <w:proofErr w:type="spellStart"/>
      <w:r w:rsidRPr="00A2522C">
        <w:rPr>
          <w:lang w:val="de-DE"/>
        </w:rPr>
        <w:t>of</w:t>
      </w:r>
      <w:proofErr w:type="spellEnd"/>
      <w:r w:rsidRPr="00A2522C">
        <w:rPr>
          <w:lang w:val="de-DE"/>
        </w:rPr>
        <w:t xml:space="preserve"> Greifswald, 2014 - 2021, </w:t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D LEIPZIG01 - University Leipzig, 2014 - 2021, D ne, </w:t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D REGENSB01 - University </w:t>
      </w:r>
      <w:proofErr w:type="spellStart"/>
      <w:r w:rsidRPr="00A2522C">
        <w:rPr>
          <w:lang w:val="de-DE"/>
        </w:rPr>
        <w:t>of</w:t>
      </w:r>
      <w:proofErr w:type="spellEnd"/>
      <w:r w:rsidRPr="00A2522C">
        <w:rPr>
          <w:lang w:val="de-DE"/>
        </w:rPr>
        <w:t xml:space="preserve"> Regensburg. 2014 - 2021, </w:t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D FRANKFU08 - European University Viadrina Frankfurt (Oder), 2014 - 2021, </w:t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D Wurzbur01 - Julius Maximilian University, do 2021, </w:t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D ZITTAU01 -  University </w:t>
      </w:r>
      <w:proofErr w:type="spellStart"/>
      <w:r w:rsidRPr="00A2522C">
        <w:rPr>
          <w:lang w:val="de-DE"/>
        </w:rPr>
        <w:t>of</w:t>
      </w:r>
      <w:proofErr w:type="spellEnd"/>
      <w:r w:rsidRPr="00A2522C">
        <w:rPr>
          <w:lang w:val="de-DE"/>
        </w:rPr>
        <w:t xml:space="preserve"> Applied Sciences, do 2021, </w:t>
      </w:r>
    </w:p>
    <w:p w:rsidR="00DA6E6D" w:rsidRPr="00A2522C" w:rsidRDefault="00DA6E6D" w:rsidP="00971596">
      <w:pPr>
        <w:spacing w:after="0" w:line="240" w:lineRule="auto"/>
        <w:rPr>
          <w:lang w:val="de-DE"/>
        </w:rPr>
      </w:pPr>
      <w:r w:rsidRPr="00A2522C">
        <w:rPr>
          <w:lang w:val="de-DE"/>
        </w:rPr>
        <w:t xml:space="preserve">PL WROCLAW01 - University </w:t>
      </w:r>
      <w:proofErr w:type="spellStart"/>
      <w:r w:rsidRPr="00A2522C">
        <w:rPr>
          <w:lang w:val="de-DE"/>
        </w:rPr>
        <w:t>of</w:t>
      </w:r>
      <w:proofErr w:type="spellEnd"/>
      <w:r w:rsidRPr="00A2522C">
        <w:rPr>
          <w:lang w:val="de-DE"/>
        </w:rPr>
        <w:t xml:space="preserve"> Wroclaw, do 2021, ne pro </w:t>
      </w:r>
      <w:proofErr w:type="spellStart"/>
      <w:r w:rsidRPr="00A2522C">
        <w:rPr>
          <w:lang w:val="de-DE"/>
        </w:rPr>
        <w:t>bac</w:t>
      </w:r>
      <w:proofErr w:type="spellEnd"/>
      <w:r w:rsidRPr="00A2522C">
        <w:rPr>
          <w:lang w:val="de-DE"/>
        </w:rPr>
        <w:t xml:space="preserve">, </w:t>
      </w:r>
    </w:p>
    <w:p w:rsidR="007622C4" w:rsidRPr="00A2522C" w:rsidRDefault="007622C4" w:rsidP="007622C4">
      <w:pPr>
        <w:rPr>
          <w:lang w:val="de-DE"/>
        </w:rPr>
      </w:pPr>
    </w:p>
    <w:p w:rsidR="007622C4" w:rsidRPr="00A2522C" w:rsidRDefault="007622C4" w:rsidP="007622C4">
      <w:pPr>
        <w:rPr>
          <w:lang w:val="de-DE"/>
        </w:rPr>
      </w:pPr>
      <w:r w:rsidRPr="00A2522C">
        <w:rPr>
          <w:lang w:val="de-DE"/>
        </w:rPr>
        <w:t xml:space="preserve">Wenn Sie sich </w:t>
      </w:r>
      <w:r w:rsidR="003D6D59" w:rsidRPr="00A2522C">
        <w:rPr>
          <w:lang w:val="de-DE"/>
        </w:rPr>
        <w:t xml:space="preserve">ab morgen </w:t>
      </w:r>
      <w:r w:rsidRPr="00A2522C">
        <w:rPr>
          <w:lang w:val="de-DE"/>
        </w:rPr>
        <w:t>in d</w:t>
      </w:r>
      <w:r w:rsidR="003D6D59" w:rsidRPr="00A2522C">
        <w:rPr>
          <w:lang w:val="de-DE"/>
        </w:rPr>
        <w:t>ie</w:t>
      </w:r>
      <w:r w:rsidRPr="00A2522C">
        <w:rPr>
          <w:lang w:val="de-DE"/>
        </w:rPr>
        <w:t xml:space="preserve"> Datenbasis des </w:t>
      </w:r>
      <w:r w:rsidRPr="00A2522C">
        <w:rPr>
          <w:i/>
          <w:iCs/>
          <w:lang w:val="de-DE"/>
        </w:rPr>
        <w:t xml:space="preserve">Centrum </w:t>
      </w:r>
      <w:proofErr w:type="spellStart"/>
      <w:r w:rsidRPr="00A2522C">
        <w:rPr>
          <w:i/>
          <w:iCs/>
          <w:lang w:val="de-DE"/>
        </w:rPr>
        <w:t>zahraničn</w:t>
      </w:r>
      <w:r w:rsidR="003D6D59" w:rsidRPr="00A2522C">
        <w:rPr>
          <w:i/>
          <w:iCs/>
          <w:lang w:val="de-DE"/>
        </w:rPr>
        <w:t>í</w:t>
      </w:r>
      <w:r w:rsidRPr="00A2522C">
        <w:rPr>
          <w:i/>
          <w:iCs/>
          <w:lang w:val="de-DE"/>
        </w:rPr>
        <w:t>ch</w:t>
      </w:r>
      <w:proofErr w:type="spellEnd"/>
      <w:r w:rsidRPr="00A2522C">
        <w:rPr>
          <w:i/>
          <w:iCs/>
          <w:lang w:val="de-DE"/>
        </w:rPr>
        <w:t xml:space="preserve"> </w:t>
      </w:r>
      <w:proofErr w:type="spellStart"/>
      <w:r w:rsidRPr="00A2522C">
        <w:rPr>
          <w:i/>
          <w:iCs/>
          <w:lang w:val="de-DE"/>
        </w:rPr>
        <w:t>studií</w:t>
      </w:r>
      <w:proofErr w:type="spellEnd"/>
      <w:r w:rsidRPr="00A2522C">
        <w:rPr>
          <w:lang w:val="de-DE"/>
        </w:rPr>
        <w:t xml:space="preserve"> einloggen</w:t>
      </w:r>
      <w:r w:rsidR="003D6D59" w:rsidRPr="00A2522C">
        <w:rPr>
          <w:lang w:val="de-DE"/>
        </w:rPr>
        <w:t xml:space="preserve"> (</w:t>
      </w:r>
      <w:hyperlink r:id="rId8" w:history="1">
        <w:r w:rsidR="003D6D59" w:rsidRPr="00A2522C">
          <w:rPr>
            <w:rStyle w:val="Hypertextovodkaz"/>
            <w:lang w:val="de-DE"/>
          </w:rPr>
          <w:t>https://isois.ois.muni.cz/cs/outgoing-application/application/</w:t>
        </w:r>
      </w:hyperlink>
      <w:r w:rsidR="003D6D59" w:rsidRPr="00A2522C">
        <w:rPr>
          <w:lang w:val="de-DE"/>
        </w:rPr>
        <w:t>)</w:t>
      </w:r>
      <w:r w:rsidRPr="00A2522C">
        <w:rPr>
          <w:lang w:val="de-DE"/>
        </w:rPr>
        <w:t>, sehen Sie die Ve</w:t>
      </w:r>
      <w:r w:rsidR="00A2522C">
        <w:rPr>
          <w:lang w:val="de-DE"/>
        </w:rPr>
        <w:t>r</w:t>
      </w:r>
      <w:r w:rsidRPr="00A2522C">
        <w:rPr>
          <w:lang w:val="de-DE"/>
        </w:rPr>
        <w:t xml:space="preserve">träge und </w:t>
      </w:r>
      <w:r w:rsidR="003D6D59" w:rsidRPr="00A2522C">
        <w:rPr>
          <w:lang w:val="de-DE"/>
        </w:rPr>
        <w:t xml:space="preserve">für </w:t>
      </w:r>
      <w:r w:rsidRPr="00A2522C">
        <w:rPr>
          <w:lang w:val="de-DE"/>
        </w:rPr>
        <w:t xml:space="preserve">wieviel Monate (5 oder 6)  </w:t>
      </w:r>
      <w:r w:rsidR="003D6D59" w:rsidRPr="00A2522C">
        <w:rPr>
          <w:lang w:val="de-DE"/>
        </w:rPr>
        <w:t xml:space="preserve">und </w:t>
      </w:r>
      <w:r w:rsidRPr="00A2522C">
        <w:rPr>
          <w:lang w:val="de-DE"/>
        </w:rPr>
        <w:t xml:space="preserve">für </w:t>
      </w:r>
      <w:r w:rsidR="003D6D59" w:rsidRPr="00A2522C">
        <w:rPr>
          <w:lang w:val="de-DE"/>
        </w:rPr>
        <w:t>wieviel Studenten der</w:t>
      </w:r>
      <w:r w:rsidRPr="00A2522C">
        <w:rPr>
          <w:lang w:val="de-DE"/>
        </w:rPr>
        <w:t xml:space="preserve"> Aufenthalt vorgesehen ist.</w:t>
      </w:r>
      <w:r w:rsidR="003D6D59" w:rsidRPr="00A2522C">
        <w:rPr>
          <w:lang w:val="de-DE"/>
        </w:rPr>
        <w:t xml:space="preserve"> (Augsburg ein Student, Würzburg und Görlitz drei, sonst meistens zwei). </w:t>
      </w:r>
      <w:r w:rsidR="003D6D59" w:rsidRPr="00E22EA5">
        <w:rPr>
          <w:b/>
          <w:bCs/>
          <w:lang w:val="de-DE"/>
        </w:rPr>
        <w:t xml:space="preserve">Am 1.3. </w:t>
      </w:r>
      <w:r w:rsidR="00E22EA5" w:rsidRPr="00E22EA5">
        <w:rPr>
          <w:b/>
          <w:bCs/>
          <w:lang w:val="de-DE"/>
        </w:rPr>
        <w:t xml:space="preserve">2020 </w:t>
      </w:r>
      <w:r w:rsidR="003D6D59" w:rsidRPr="00E22EA5">
        <w:rPr>
          <w:b/>
          <w:bCs/>
          <w:lang w:val="de-DE"/>
        </w:rPr>
        <w:t>ist Anmeld</w:t>
      </w:r>
      <w:r w:rsidR="00A2522C" w:rsidRPr="00E22EA5">
        <w:rPr>
          <w:b/>
          <w:bCs/>
          <w:lang w:val="de-DE"/>
        </w:rPr>
        <w:t>e</w:t>
      </w:r>
      <w:r w:rsidR="003D6D59" w:rsidRPr="00E22EA5">
        <w:rPr>
          <w:b/>
          <w:bCs/>
          <w:lang w:val="de-DE"/>
        </w:rPr>
        <w:t>schluss</w:t>
      </w:r>
      <w:r w:rsidR="003D6D59" w:rsidRPr="00A2522C">
        <w:rPr>
          <w:lang w:val="de-DE"/>
        </w:rPr>
        <w:t xml:space="preserve"> </w:t>
      </w:r>
      <w:r w:rsidR="00A2522C">
        <w:rPr>
          <w:lang w:val="de-DE"/>
        </w:rPr>
        <w:t>f</w:t>
      </w:r>
      <w:r w:rsidR="00E22EA5">
        <w:rPr>
          <w:lang w:val="de-DE"/>
        </w:rPr>
        <w:t>ü</w:t>
      </w:r>
      <w:r w:rsidR="00A2522C">
        <w:rPr>
          <w:lang w:val="de-DE"/>
        </w:rPr>
        <w:t xml:space="preserve">r das akademische Jahr 2020/2021 </w:t>
      </w:r>
      <w:r w:rsidR="003D6D59" w:rsidRPr="00A2522C">
        <w:rPr>
          <w:lang w:val="de-DE"/>
        </w:rPr>
        <w:t>und Ihre Wünsche werden an die Auswahlkommission</w:t>
      </w:r>
      <w:r w:rsidR="00E22EA5">
        <w:rPr>
          <w:rStyle w:val="Znakapoznpodarou"/>
          <w:lang w:val="de-DE"/>
        </w:rPr>
        <w:footnoteReference w:id="1"/>
      </w:r>
      <w:r w:rsidR="003D6D59" w:rsidRPr="00A2522C">
        <w:rPr>
          <w:lang w:val="de-DE"/>
        </w:rPr>
        <w:t xml:space="preserve"> weitergeleitet. </w:t>
      </w:r>
      <w:r w:rsidR="0076676E" w:rsidRPr="00A2522C">
        <w:rPr>
          <w:lang w:val="de-DE"/>
        </w:rPr>
        <w:t xml:space="preserve"> Sie können Winter- oder Frühjahrssem</w:t>
      </w:r>
      <w:r w:rsidR="00E22EA5">
        <w:rPr>
          <w:lang w:val="de-DE"/>
        </w:rPr>
        <w:t>e</w:t>
      </w:r>
      <w:r w:rsidR="0076676E" w:rsidRPr="00A2522C">
        <w:rPr>
          <w:lang w:val="de-DE"/>
        </w:rPr>
        <w:t>ster wählen (das Sommersem</w:t>
      </w:r>
      <w:r w:rsidR="00A2522C">
        <w:rPr>
          <w:lang w:val="de-DE"/>
        </w:rPr>
        <w:t>e</w:t>
      </w:r>
      <w:r w:rsidR="0076676E" w:rsidRPr="00A2522C">
        <w:rPr>
          <w:lang w:val="de-DE"/>
        </w:rPr>
        <w:t>ster endet allerdings erst im Juli 2021)</w:t>
      </w:r>
      <w:r w:rsidR="00E22EA5">
        <w:rPr>
          <w:lang w:val="de-DE"/>
        </w:rPr>
        <w:t>, auch wegen der eventuellen Verlängerung ist das Herbstsemester günstiger.</w:t>
      </w:r>
    </w:p>
    <w:p w:rsidR="007622C4" w:rsidRPr="00A2522C" w:rsidRDefault="007622C4" w:rsidP="003B5C7F">
      <w:pPr>
        <w:rPr>
          <w:lang w:val="de-DE"/>
        </w:rPr>
      </w:pPr>
      <w:r w:rsidRPr="00A2522C">
        <w:rPr>
          <w:lang w:val="de-DE"/>
        </w:rPr>
        <w:t xml:space="preserve">Näheres </w:t>
      </w:r>
      <w:r w:rsidR="003D6D59" w:rsidRPr="00A2522C">
        <w:rPr>
          <w:lang w:val="de-DE"/>
        </w:rPr>
        <w:t xml:space="preserve">über </w:t>
      </w:r>
      <w:r w:rsidR="00A2522C">
        <w:rPr>
          <w:lang w:val="de-DE"/>
        </w:rPr>
        <w:t>Ihren</w:t>
      </w:r>
      <w:r w:rsidR="003D6D59" w:rsidRPr="00A2522C">
        <w:rPr>
          <w:lang w:val="de-DE"/>
        </w:rPr>
        <w:t xml:space="preserve"> Studienaufenthalt </w:t>
      </w:r>
      <w:r w:rsidRPr="00A2522C">
        <w:rPr>
          <w:lang w:val="de-DE"/>
        </w:rPr>
        <w:t>erfahren Sie an der Ad</w:t>
      </w:r>
      <w:r w:rsidR="00E22EA5">
        <w:rPr>
          <w:lang w:val="de-DE"/>
        </w:rPr>
        <w:t>r</w:t>
      </w:r>
      <w:r w:rsidRPr="00A2522C">
        <w:rPr>
          <w:lang w:val="de-DE"/>
        </w:rPr>
        <w:t xml:space="preserve">esse: </w:t>
      </w:r>
    </w:p>
    <w:p w:rsidR="007622C4" w:rsidRDefault="00E32789" w:rsidP="003B5C7F">
      <w:pPr>
        <w:rPr>
          <w:lang w:val="de-DE"/>
        </w:rPr>
      </w:pPr>
      <w:hyperlink r:id="rId9" w:history="1">
        <w:r w:rsidR="007622C4" w:rsidRPr="00A2522C">
          <w:rPr>
            <w:rStyle w:val="Hypertextovodkaz"/>
            <w:lang w:val="de-DE"/>
          </w:rPr>
          <w:t>https://czs.muni.cz/cs/student-mu/studijni-pobyty/erasmus-evropa</w:t>
        </w:r>
      </w:hyperlink>
    </w:p>
    <w:p w:rsidR="00A2522C" w:rsidRDefault="00A2522C" w:rsidP="003B5C7F">
      <w:pPr>
        <w:rPr>
          <w:lang w:val="de-DE"/>
        </w:rPr>
      </w:pPr>
      <w:r>
        <w:rPr>
          <w:lang w:val="de-DE"/>
        </w:rPr>
        <w:t>in meinen Sprechstunden und dem Treffen am 19.2. um 12.00 im Raum K32.</w:t>
      </w:r>
    </w:p>
    <w:p w:rsidR="007622C4" w:rsidRPr="00A2522C" w:rsidRDefault="007622C4" w:rsidP="005E32EE">
      <w:pPr>
        <w:rPr>
          <w:lang w:val="de-DE"/>
        </w:rPr>
      </w:pPr>
      <w:r w:rsidRPr="00A2522C">
        <w:rPr>
          <w:lang w:val="de-DE"/>
        </w:rPr>
        <w:t>Das wichtigste in Kürze</w:t>
      </w:r>
      <w:r w:rsidR="0076676E" w:rsidRPr="00A2522C">
        <w:rPr>
          <w:lang w:val="de-DE"/>
        </w:rPr>
        <w:t>:</w:t>
      </w:r>
    </w:p>
    <w:p w:rsidR="003D6D59" w:rsidRPr="00E22EA5" w:rsidRDefault="003D6D59" w:rsidP="005E32EE">
      <w:pPr>
        <w:rPr>
          <w:sz w:val="18"/>
          <w:szCs w:val="18"/>
          <w:lang w:val="de-DE"/>
        </w:rPr>
      </w:pPr>
      <w:r w:rsidRPr="00E22EA5">
        <w:rPr>
          <w:sz w:val="18"/>
          <w:szCs w:val="18"/>
          <w:lang w:val="de-DE"/>
        </w:rPr>
        <w:t>Bewerben können si</w:t>
      </w:r>
      <w:r w:rsidR="00971596" w:rsidRPr="00E22EA5">
        <w:rPr>
          <w:sz w:val="18"/>
          <w:szCs w:val="18"/>
          <w:lang w:val="de-DE"/>
        </w:rPr>
        <w:t>ch</w:t>
      </w:r>
      <w:r w:rsidRPr="00E22EA5">
        <w:rPr>
          <w:sz w:val="18"/>
          <w:szCs w:val="18"/>
          <w:lang w:val="de-DE"/>
        </w:rPr>
        <w:t xml:space="preserve"> schon die Studenten des ersten Studienjahres, aber </w:t>
      </w:r>
      <w:r w:rsidR="0076676E" w:rsidRPr="00E22EA5">
        <w:rPr>
          <w:sz w:val="18"/>
          <w:szCs w:val="18"/>
          <w:lang w:val="de-DE"/>
        </w:rPr>
        <w:t xml:space="preserve">sie </w:t>
      </w:r>
      <w:r w:rsidRPr="00E22EA5">
        <w:rPr>
          <w:sz w:val="18"/>
          <w:szCs w:val="18"/>
          <w:lang w:val="de-DE"/>
        </w:rPr>
        <w:t>müssen sich vor der Ausreise erfolgreich in das dritte Semeste</w:t>
      </w:r>
      <w:r w:rsidR="00971596" w:rsidRPr="00E22EA5">
        <w:rPr>
          <w:sz w:val="18"/>
          <w:szCs w:val="18"/>
          <w:lang w:val="de-DE"/>
        </w:rPr>
        <w:t>r</w:t>
      </w:r>
      <w:r w:rsidRPr="00E22EA5">
        <w:rPr>
          <w:sz w:val="18"/>
          <w:szCs w:val="18"/>
          <w:lang w:val="de-DE"/>
        </w:rPr>
        <w:t xml:space="preserve"> registrier</w:t>
      </w:r>
      <w:r w:rsidR="00971596" w:rsidRPr="00E22EA5">
        <w:rPr>
          <w:sz w:val="18"/>
          <w:szCs w:val="18"/>
          <w:lang w:val="de-DE"/>
        </w:rPr>
        <w:t>t haben</w:t>
      </w:r>
      <w:r w:rsidRPr="00E22EA5">
        <w:rPr>
          <w:sz w:val="18"/>
          <w:szCs w:val="18"/>
          <w:lang w:val="de-DE"/>
        </w:rPr>
        <w:t xml:space="preserve"> und belegen können, dass sie ein B2-Niveau erreicht, d. h. die Prüfung </w:t>
      </w:r>
      <w:r w:rsidR="0076676E" w:rsidRPr="00E22EA5">
        <w:rPr>
          <w:b/>
          <w:bCs/>
          <w:sz w:val="18"/>
          <w:szCs w:val="18"/>
          <w:lang w:val="de-DE"/>
        </w:rPr>
        <w:t>NJI_05A</w:t>
      </w:r>
      <w:r w:rsidR="0076676E" w:rsidRPr="00E22EA5">
        <w:rPr>
          <w:sz w:val="18"/>
          <w:szCs w:val="18"/>
          <w:lang w:val="de-DE"/>
        </w:rPr>
        <w:t> </w:t>
      </w:r>
      <w:proofErr w:type="spellStart"/>
      <w:r w:rsidR="0076676E" w:rsidRPr="00E22EA5">
        <w:rPr>
          <w:sz w:val="18"/>
          <w:szCs w:val="18"/>
          <w:lang w:val="de-DE"/>
        </w:rPr>
        <w:t>Jazyková</w:t>
      </w:r>
      <w:proofErr w:type="spellEnd"/>
      <w:r w:rsidR="0076676E" w:rsidRPr="00E22EA5">
        <w:rPr>
          <w:sz w:val="18"/>
          <w:szCs w:val="18"/>
          <w:lang w:val="de-DE"/>
        </w:rPr>
        <w:t xml:space="preserve"> a </w:t>
      </w:r>
      <w:proofErr w:type="spellStart"/>
      <w:r w:rsidR="0076676E" w:rsidRPr="00E22EA5">
        <w:rPr>
          <w:sz w:val="18"/>
          <w:szCs w:val="18"/>
          <w:lang w:val="de-DE"/>
        </w:rPr>
        <w:t>překladová</w:t>
      </w:r>
      <w:proofErr w:type="spellEnd"/>
      <w:r w:rsidR="0076676E" w:rsidRPr="00E22EA5">
        <w:rPr>
          <w:sz w:val="18"/>
          <w:szCs w:val="18"/>
          <w:lang w:val="de-DE"/>
        </w:rPr>
        <w:t xml:space="preserve"> </w:t>
      </w:r>
      <w:proofErr w:type="spellStart"/>
      <w:r w:rsidR="0076676E" w:rsidRPr="00E22EA5">
        <w:rPr>
          <w:sz w:val="18"/>
          <w:szCs w:val="18"/>
          <w:lang w:val="de-DE"/>
        </w:rPr>
        <w:t>cvičení</w:t>
      </w:r>
      <w:proofErr w:type="spellEnd"/>
      <w:r w:rsidR="0076676E" w:rsidRPr="00E22EA5">
        <w:rPr>
          <w:sz w:val="18"/>
          <w:szCs w:val="18"/>
          <w:lang w:val="de-DE"/>
        </w:rPr>
        <w:t xml:space="preserve"> 2</w:t>
      </w:r>
      <w:r w:rsidR="0076676E" w:rsidRPr="00E22EA5">
        <w:rPr>
          <w:rFonts w:ascii="Open Sans" w:hAnsi="Open Sans" w:cs="Open Sans"/>
          <w:color w:val="0A0A0A"/>
          <w:sz w:val="18"/>
          <w:szCs w:val="18"/>
          <w:shd w:val="clear" w:color="auto" w:fill="F7F8FC"/>
          <w:lang w:val="de-DE"/>
        </w:rPr>
        <w:t> </w:t>
      </w:r>
      <w:r w:rsidR="0076676E" w:rsidRPr="00E22EA5">
        <w:rPr>
          <w:sz w:val="18"/>
          <w:szCs w:val="18"/>
          <w:lang w:val="de-DE"/>
        </w:rPr>
        <w:t xml:space="preserve"> </w:t>
      </w:r>
      <w:r w:rsidRPr="00E22EA5">
        <w:rPr>
          <w:sz w:val="18"/>
          <w:szCs w:val="18"/>
          <w:lang w:val="de-DE"/>
        </w:rPr>
        <w:t xml:space="preserve">bestanden haben. </w:t>
      </w:r>
    </w:p>
    <w:p w:rsidR="00A2522C" w:rsidRPr="00E22EA5" w:rsidRDefault="003D6D59" w:rsidP="00A2522C">
      <w:pPr>
        <w:rPr>
          <w:sz w:val="18"/>
          <w:szCs w:val="18"/>
          <w:lang w:val="de-DE"/>
        </w:rPr>
      </w:pPr>
      <w:r w:rsidRPr="00E22EA5">
        <w:rPr>
          <w:sz w:val="18"/>
          <w:szCs w:val="18"/>
          <w:lang w:val="de-DE"/>
        </w:rPr>
        <w:t>Während des Aufenthaltes müssen Sie Studenten der Germanistik sein</w:t>
      </w:r>
      <w:r w:rsidR="0076676E" w:rsidRPr="00E22EA5">
        <w:rPr>
          <w:sz w:val="18"/>
          <w:szCs w:val="18"/>
          <w:lang w:val="de-DE"/>
        </w:rPr>
        <w:t xml:space="preserve">. Das ist ein Problem für Studenten, die zwei Fächer studieren, im Juni oder September die </w:t>
      </w:r>
      <w:proofErr w:type="spellStart"/>
      <w:r w:rsidR="0076676E" w:rsidRPr="00E22EA5">
        <w:rPr>
          <w:sz w:val="18"/>
          <w:szCs w:val="18"/>
          <w:lang w:val="de-DE"/>
        </w:rPr>
        <w:t>Bacchelorprüfung</w:t>
      </w:r>
      <w:proofErr w:type="spellEnd"/>
      <w:r w:rsidR="0076676E" w:rsidRPr="00E22EA5">
        <w:rPr>
          <w:sz w:val="18"/>
          <w:szCs w:val="18"/>
          <w:lang w:val="de-DE"/>
        </w:rPr>
        <w:t xml:space="preserve"> </w:t>
      </w:r>
      <w:r w:rsidR="00971596" w:rsidRPr="00E22EA5">
        <w:rPr>
          <w:sz w:val="18"/>
          <w:szCs w:val="18"/>
          <w:lang w:val="de-DE"/>
        </w:rPr>
        <w:t xml:space="preserve">in der Germanistik </w:t>
      </w:r>
      <w:r w:rsidR="0076676E" w:rsidRPr="00E22EA5">
        <w:rPr>
          <w:sz w:val="18"/>
          <w:szCs w:val="18"/>
          <w:lang w:val="de-DE"/>
        </w:rPr>
        <w:t xml:space="preserve">machen und noch nicht den Masterzyklus anfangen können, weil Sie erst im Januar das zweite Fach abschließen wollen. Sie müssen </w:t>
      </w:r>
      <w:r w:rsidR="00971596" w:rsidRPr="00E22EA5">
        <w:rPr>
          <w:sz w:val="18"/>
          <w:szCs w:val="18"/>
          <w:lang w:val="de-DE"/>
        </w:rPr>
        <w:t xml:space="preserve">von der Gastuniversität </w:t>
      </w:r>
      <w:r w:rsidR="0076676E" w:rsidRPr="00E22EA5">
        <w:rPr>
          <w:sz w:val="18"/>
          <w:szCs w:val="18"/>
          <w:lang w:val="de-DE"/>
        </w:rPr>
        <w:t>mindesten</w:t>
      </w:r>
      <w:r w:rsidR="00971596" w:rsidRPr="00E22EA5">
        <w:rPr>
          <w:sz w:val="18"/>
          <w:szCs w:val="18"/>
          <w:lang w:val="de-DE"/>
        </w:rPr>
        <w:t>s</w:t>
      </w:r>
      <w:r w:rsidR="0076676E" w:rsidRPr="00E22EA5">
        <w:rPr>
          <w:sz w:val="18"/>
          <w:szCs w:val="18"/>
          <w:lang w:val="de-DE"/>
        </w:rPr>
        <w:t xml:space="preserve"> </w:t>
      </w:r>
      <w:r w:rsidR="005E32EE" w:rsidRPr="00E22EA5">
        <w:rPr>
          <w:sz w:val="18"/>
          <w:szCs w:val="18"/>
          <w:lang w:val="de-DE"/>
        </w:rPr>
        <w:t xml:space="preserve">20 ECTS </w:t>
      </w:r>
      <w:r w:rsidR="0076676E" w:rsidRPr="00E22EA5">
        <w:rPr>
          <w:sz w:val="18"/>
          <w:szCs w:val="18"/>
          <w:lang w:val="de-DE"/>
        </w:rPr>
        <w:t xml:space="preserve">mitbringen, sonst muss das Stipendium zurückgezahlt werden. Wer im </w:t>
      </w:r>
      <w:r w:rsidR="00971596" w:rsidRPr="00E22EA5">
        <w:rPr>
          <w:sz w:val="18"/>
          <w:szCs w:val="18"/>
          <w:lang w:val="de-DE"/>
        </w:rPr>
        <w:t>A</w:t>
      </w:r>
      <w:r w:rsidR="0076676E" w:rsidRPr="00E22EA5">
        <w:rPr>
          <w:sz w:val="18"/>
          <w:szCs w:val="18"/>
          <w:lang w:val="de-DE"/>
        </w:rPr>
        <w:t>usland die Abschluss</w:t>
      </w:r>
      <w:r w:rsidR="00971596" w:rsidRPr="00E22EA5">
        <w:rPr>
          <w:sz w:val="18"/>
          <w:szCs w:val="18"/>
          <w:lang w:val="de-DE"/>
        </w:rPr>
        <w:t>arbei</w:t>
      </w:r>
      <w:r w:rsidR="00E22EA5">
        <w:rPr>
          <w:sz w:val="18"/>
          <w:szCs w:val="18"/>
          <w:lang w:val="de-DE"/>
        </w:rPr>
        <w:t>t</w:t>
      </w:r>
      <w:r w:rsidR="0076676E" w:rsidRPr="00E22EA5">
        <w:rPr>
          <w:sz w:val="18"/>
          <w:szCs w:val="18"/>
          <w:lang w:val="de-DE"/>
        </w:rPr>
        <w:t xml:space="preserve"> schreiben will, muss jemanden an</w:t>
      </w:r>
      <w:r w:rsidR="00971596" w:rsidRPr="00E22EA5">
        <w:rPr>
          <w:sz w:val="18"/>
          <w:szCs w:val="18"/>
          <w:lang w:val="de-DE"/>
        </w:rPr>
        <w:t xml:space="preserve"> d</w:t>
      </w:r>
      <w:r w:rsidR="0076676E" w:rsidRPr="00E22EA5">
        <w:rPr>
          <w:sz w:val="18"/>
          <w:szCs w:val="18"/>
          <w:lang w:val="de-DE"/>
        </w:rPr>
        <w:t xml:space="preserve">er Gastuniversität finden, der seine Arbeit betreut. </w:t>
      </w:r>
      <w:r w:rsidR="00971596" w:rsidRPr="00E22EA5">
        <w:rPr>
          <w:sz w:val="18"/>
          <w:szCs w:val="18"/>
          <w:lang w:val="de-DE"/>
        </w:rPr>
        <w:t>Das ist umständlich, p</w:t>
      </w:r>
      <w:r w:rsidR="0076676E" w:rsidRPr="00E22EA5">
        <w:rPr>
          <w:sz w:val="18"/>
          <w:szCs w:val="18"/>
          <w:lang w:val="de-DE"/>
        </w:rPr>
        <w:t>lanen Sie also lieber wirklich Ihr Studium</w:t>
      </w:r>
      <w:r w:rsidR="00971596" w:rsidRPr="00E22EA5">
        <w:rPr>
          <w:sz w:val="18"/>
          <w:szCs w:val="18"/>
          <w:lang w:val="de-DE"/>
        </w:rPr>
        <w:t xml:space="preserve"> in Deutschland oder in Österreich. </w:t>
      </w:r>
      <w:r w:rsidR="00A2522C" w:rsidRPr="00E22EA5">
        <w:rPr>
          <w:sz w:val="18"/>
          <w:szCs w:val="18"/>
          <w:lang w:val="de-DE"/>
        </w:rPr>
        <w:t xml:space="preserve"> </w:t>
      </w:r>
      <w:r w:rsidR="00971596" w:rsidRPr="00E22EA5">
        <w:rPr>
          <w:sz w:val="18"/>
          <w:szCs w:val="18"/>
          <w:lang w:val="de-DE"/>
        </w:rPr>
        <w:t>Ihre Diplomarbeit s</w:t>
      </w:r>
      <w:r w:rsidR="00A2522C" w:rsidRPr="00E22EA5">
        <w:rPr>
          <w:sz w:val="18"/>
          <w:szCs w:val="18"/>
          <w:lang w:val="de-DE"/>
        </w:rPr>
        <w:t xml:space="preserve">chreiben </w:t>
      </w:r>
      <w:r w:rsidR="00971596" w:rsidRPr="00E22EA5">
        <w:rPr>
          <w:sz w:val="18"/>
          <w:szCs w:val="18"/>
          <w:lang w:val="de-DE"/>
        </w:rPr>
        <w:t xml:space="preserve">Sie anhand der mitgebrachten Scans und Notizen dann </w:t>
      </w:r>
      <w:r w:rsidR="00A2522C" w:rsidRPr="00E22EA5">
        <w:rPr>
          <w:sz w:val="18"/>
          <w:szCs w:val="18"/>
          <w:lang w:val="de-DE"/>
        </w:rPr>
        <w:t>besser zu Hause.</w:t>
      </w:r>
      <w:r w:rsidR="00971596" w:rsidRPr="00E22EA5">
        <w:rPr>
          <w:sz w:val="18"/>
          <w:szCs w:val="18"/>
          <w:lang w:val="de-DE"/>
        </w:rPr>
        <w:t xml:space="preserve"> Eine Hausarbeit in Deutschland ist oft so anspruchsvoll, dass daraus leicht eine Bachelorarbeit werden kann.</w:t>
      </w:r>
    </w:p>
    <w:p w:rsidR="005E32EE" w:rsidRPr="00E22EA5" w:rsidRDefault="00A2522C" w:rsidP="00A2522C">
      <w:pPr>
        <w:rPr>
          <w:sz w:val="18"/>
          <w:szCs w:val="18"/>
          <w:lang w:val="de-DE"/>
        </w:rPr>
      </w:pPr>
      <w:r w:rsidRPr="00E22EA5">
        <w:rPr>
          <w:sz w:val="18"/>
          <w:szCs w:val="18"/>
          <w:lang w:val="de-DE"/>
        </w:rPr>
        <w:t>Außer den Studienaufenthalten werden auch Praktika im Ausland gefördert. Dabei gibt es jedoch kein</w:t>
      </w:r>
      <w:r w:rsidR="00971596" w:rsidRPr="00E22EA5">
        <w:rPr>
          <w:sz w:val="18"/>
          <w:szCs w:val="18"/>
          <w:lang w:val="de-DE"/>
        </w:rPr>
        <w:t>e</w:t>
      </w:r>
      <w:r w:rsidRPr="00E22EA5">
        <w:rPr>
          <w:sz w:val="18"/>
          <w:szCs w:val="18"/>
          <w:lang w:val="de-DE"/>
        </w:rPr>
        <w:t xml:space="preserve"> </w:t>
      </w:r>
      <w:proofErr w:type="spellStart"/>
      <w:r w:rsidRPr="00E22EA5">
        <w:rPr>
          <w:sz w:val="18"/>
          <w:szCs w:val="18"/>
          <w:lang w:val="de-DE"/>
        </w:rPr>
        <w:t>Möglichkei</w:t>
      </w:r>
      <w:proofErr w:type="spellEnd"/>
      <w:r w:rsidRPr="00E22EA5">
        <w:rPr>
          <w:sz w:val="18"/>
          <w:szCs w:val="18"/>
          <w:lang w:val="de-DE"/>
        </w:rPr>
        <w:t xml:space="preserve"> ein Zimmer im Studentenheim zu bekommen und der Vertrag wird nur z. B. zwischen dem </w:t>
      </w:r>
      <w:proofErr w:type="spellStart"/>
      <w:r w:rsidRPr="00E22EA5">
        <w:rPr>
          <w:sz w:val="18"/>
          <w:szCs w:val="18"/>
          <w:lang w:val="de-DE"/>
        </w:rPr>
        <w:t>České</w:t>
      </w:r>
      <w:proofErr w:type="spellEnd"/>
      <w:r w:rsidRPr="00E22EA5">
        <w:rPr>
          <w:sz w:val="18"/>
          <w:szCs w:val="18"/>
          <w:lang w:val="de-DE"/>
        </w:rPr>
        <w:t xml:space="preserve"> </w:t>
      </w:r>
      <w:proofErr w:type="spellStart"/>
      <w:r w:rsidRPr="00E22EA5">
        <w:rPr>
          <w:sz w:val="18"/>
          <w:szCs w:val="18"/>
          <w:lang w:val="de-DE"/>
        </w:rPr>
        <w:t>centrum</w:t>
      </w:r>
      <w:proofErr w:type="spellEnd"/>
      <w:r w:rsidRPr="00E22EA5">
        <w:rPr>
          <w:sz w:val="18"/>
          <w:szCs w:val="18"/>
          <w:lang w:val="de-DE"/>
        </w:rPr>
        <w:t xml:space="preserve"> </w:t>
      </w:r>
      <w:proofErr w:type="spellStart"/>
      <w:r w:rsidRPr="00E22EA5">
        <w:rPr>
          <w:sz w:val="18"/>
          <w:szCs w:val="18"/>
          <w:lang w:val="de-DE"/>
        </w:rPr>
        <w:t>Vídeň</w:t>
      </w:r>
      <w:proofErr w:type="spellEnd"/>
      <w:r w:rsidRPr="00E22EA5">
        <w:rPr>
          <w:sz w:val="18"/>
          <w:szCs w:val="18"/>
          <w:lang w:val="de-DE"/>
        </w:rPr>
        <w:t xml:space="preserve"> </w:t>
      </w:r>
      <w:r w:rsidR="00971596" w:rsidRPr="00E22EA5">
        <w:rPr>
          <w:sz w:val="18"/>
          <w:szCs w:val="18"/>
          <w:lang w:val="de-DE"/>
        </w:rPr>
        <w:t xml:space="preserve">oder einer </w:t>
      </w:r>
      <w:proofErr w:type="spellStart"/>
      <w:r w:rsidR="00971596" w:rsidRPr="00E22EA5">
        <w:rPr>
          <w:sz w:val="18"/>
          <w:szCs w:val="18"/>
          <w:lang w:val="de-DE"/>
        </w:rPr>
        <w:t>einer</w:t>
      </w:r>
      <w:proofErr w:type="spellEnd"/>
      <w:r w:rsidR="00971596" w:rsidRPr="00E22EA5">
        <w:rPr>
          <w:sz w:val="18"/>
          <w:szCs w:val="18"/>
          <w:lang w:val="de-DE"/>
        </w:rPr>
        <w:t xml:space="preserve"> Übersetzungsagentur </w:t>
      </w:r>
      <w:r w:rsidRPr="00E22EA5">
        <w:rPr>
          <w:sz w:val="18"/>
          <w:szCs w:val="18"/>
          <w:lang w:val="de-DE"/>
        </w:rPr>
        <w:t>und Ihnen unterzeichnet.</w:t>
      </w:r>
    </w:p>
    <w:p w:rsidR="00971596" w:rsidRPr="00E22EA5" w:rsidRDefault="00971596" w:rsidP="00A2522C">
      <w:pPr>
        <w:rPr>
          <w:sz w:val="18"/>
          <w:szCs w:val="18"/>
          <w:lang w:val="de-DE"/>
        </w:rPr>
      </w:pPr>
    </w:p>
    <w:p w:rsidR="00971596" w:rsidRDefault="00971596" w:rsidP="00971596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Zden</w:t>
      </w:r>
      <w:proofErr w:type="spellEnd"/>
      <w:r>
        <w:t>ě</w:t>
      </w:r>
      <w:r>
        <w:rPr>
          <w:lang w:val="de-DE"/>
        </w:rPr>
        <w:t xml:space="preserve">k </w:t>
      </w:r>
      <w:proofErr w:type="spellStart"/>
      <w:r>
        <w:rPr>
          <w:lang w:val="de-DE"/>
        </w:rPr>
        <w:t>Mareček</w:t>
      </w:r>
      <w:proofErr w:type="spellEnd"/>
    </w:p>
    <w:p w:rsidR="00971596" w:rsidRPr="005E32EE" w:rsidRDefault="00971596" w:rsidP="00971596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marecek</w:t>
      </w:r>
      <w:proofErr w:type="spellEnd"/>
      <w:r>
        <w:rPr>
          <w:rFonts w:cstheme="minorHAnsi"/>
          <w:lang w:val="en-US"/>
        </w:rPr>
        <w:t>@</w:t>
      </w:r>
      <w:r>
        <w:rPr>
          <w:lang w:val="en-US"/>
        </w:rPr>
        <w:t>phil.mui.cz</w:t>
      </w:r>
      <w:r>
        <w:rPr>
          <w:lang w:val="de-DE"/>
        </w:rPr>
        <w:tab/>
      </w:r>
    </w:p>
    <w:p w:rsidR="003B5C7F" w:rsidRPr="00A2522C" w:rsidRDefault="003B5C7F" w:rsidP="003B5C7F">
      <w:pPr>
        <w:rPr>
          <w:lang w:val="de-DE"/>
        </w:rPr>
      </w:pPr>
    </w:p>
    <w:sectPr w:rsidR="003B5C7F" w:rsidRPr="00A2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89" w:rsidRDefault="00E32789" w:rsidP="00E22EA5">
      <w:pPr>
        <w:spacing w:after="0" w:line="240" w:lineRule="auto"/>
      </w:pPr>
      <w:r>
        <w:separator/>
      </w:r>
    </w:p>
  </w:endnote>
  <w:endnote w:type="continuationSeparator" w:id="0">
    <w:p w:rsidR="00E32789" w:rsidRDefault="00E32789" w:rsidP="00E2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89" w:rsidRDefault="00E32789" w:rsidP="00E22EA5">
      <w:pPr>
        <w:spacing w:after="0" w:line="240" w:lineRule="auto"/>
      </w:pPr>
      <w:r>
        <w:separator/>
      </w:r>
    </w:p>
  </w:footnote>
  <w:footnote w:type="continuationSeparator" w:id="0">
    <w:p w:rsidR="00E32789" w:rsidRDefault="00E32789" w:rsidP="00E22EA5">
      <w:pPr>
        <w:spacing w:after="0" w:line="240" w:lineRule="auto"/>
      </w:pPr>
      <w:r>
        <w:continuationSeparator/>
      </w:r>
    </w:p>
  </w:footnote>
  <w:footnote w:id="1">
    <w:p w:rsidR="00E22EA5" w:rsidRPr="00E22EA5" w:rsidRDefault="00E22EA5">
      <w:pPr>
        <w:pStyle w:val="Textpoznpodarou"/>
        <w:rPr>
          <w:lang w:val="de-DE"/>
        </w:rPr>
      </w:pPr>
      <w:r>
        <w:rPr>
          <w:rStyle w:val="Znakapoznpodarou"/>
        </w:rPr>
        <w:footnoteRef/>
      </w:r>
      <w:r>
        <w:t xml:space="preserve"> D</w:t>
      </w:r>
      <w:r w:rsidRPr="00E22EA5">
        <w:t xml:space="preserve">er </w:t>
      </w:r>
      <w:proofErr w:type="spellStart"/>
      <w:r w:rsidRPr="00E22EA5">
        <w:t>Institutsvorstand</w:t>
      </w:r>
      <w:proofErr w:type="spellEnd"/>
      <w:r w:rsidRPr="00E22EA5">
        <w:t xml:space="preserve"> </w:t>
      </w:r>
      <w:proofErr w:type="spellStart"/>
      <w:r w:rsidRPr="00E22EA5">
        <w:t>Doz</w:t>
      </w:r>
      <w:proofErr w:type="spellEnd"/>
      <w:r w:rsidRPr="00E22EA5">
        <w:t xml:space="preserve">. </w:t>
      </w:r>
      <w:proofErr w:type="spellStart"/>
      <w:r w:rsidRPr="00E22EA5">
        <w:t>Urválek</w:t>
      </w:r>
      <w:proofErr w:type="spellEnd"/>
      <w:r w:rsidRPr="00E22EA5">
        <w:t xml:space="preserve">, Prof. </w:t>
      </w:r>
      <w:proofErr w:type="spellStart"/>
      <w:r w:rsidRPr="00E22EA5">
        <w:t>Zündorf</w:t>
      </w:r>
      <w:proofErr w:type="spellEnd"/>
      <w:r w:rsidRPr="00E22EA5">
        <w:t xml:space="preserve">, </w:t>
      </w:r>
      <w:proofErr w:type="spellStart"/>
      <w:r w:rsidRPr="00E22EA5">
        <w:t>Doz</w:t>
      </w:r>
      <w:proofErr w:type="spellEnd"/>
      <w:r w:rsidRPr="00E22EA5">
        <w:t xml:space="preserve">. Malá, Dr. Brom </w:t>
      </w:r>
      <w:proofErr w:type="spellStart"/>
      <w:r w:rsidRPr="00E22EA5">
        <w:t>und</w:t>
      </w:r>
      <w:proofErr w:type="spellEnd"/>
      <w:r w:rsidRPr="00E22EA5">
        <w:t xml:space="preserve"> </w:t>
      </w:r>
      <w:proofErr w:type="spellStart"/>
      <w:r w:rsidRPr="00E22EA5">
        <w:t>ich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5F52"/>
    <w:multiLevelType w:val="hybridMultilevel"/>
    <w:tmpl w:val="1ED2C30C"/>
    <w:lvl w:ilvl="0" w:tplc="54A4833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09030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2A24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47AC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2F3D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C7DF2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6460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03F28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4F55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7F"/>
    <w:rsid w:val="00174822"/>
    <w:rsid w:val="003B5C7F"/>
    <w:rsid w:val="003D6D59"/>
    <w:rsid w:val="005E32EE"/>
    <w:rsid w:val="007622C4"/>
    <w:rsid w:val="0076676E"/>
    <w:rsid w:val="00855DBF"/>
    <w:rsid w:val="0092075A"/>
    <w:rsid w:val="00971596"/>
    <w:rsid w:val="00A2522C"/>
    <w:rsid w:val="00CA49FE"/>
    <w:rsid w:val="00DA6E6D"/>
    <w:rsid w:val="00DB04A1"/>
    <w:rsid w:val="00E22EA5"/>
    <w:rsid w:val="00E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88FC7-A694-43BC-83DD-A34436B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C7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622C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2E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2E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2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3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83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3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is.ois.muni.cz/cs/outgoing-application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zs.muni.cz/cs/student-mu/studijni-pobyty/erasmus-evrop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B0C0-CF01-4431-97DA-6D5D16BA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Jan Trna</cp:lastModifiedBy>
  <cp:revision>2</cp:revision>
  <dcterms:created xsi:type="dcterms:W3CDTF">2020-02-18T07:54:00Z</dcterms:created>
  <dcterms:modified xsi:type="dcterms:W3CDTF">2020-02-18T07:54:00Z</dcterms:modified>
</cp:coreProperties>
</file>