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C6" w:rsidRDefault="00BE3EC6" w:rsidP="00D637A9">
      <w:pPr>
        <w:rPr>
          <w:rFonts w:ascii="Georgia" w:hAnsi="Georgia" w:cs="Arial"/>
          <w:sz w:val="24"/>
          <w:shd w:val="clear" w:color="auto" w:fill="D8E9FD"/>
          <w:lang w:val="de-DE"/>
        </w:rPr>
      </w:pPr>
      <w:bookmarkStart w:id="0" w:name="_Hlk506806868"/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Texte und Methoden NJII_7171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Mittwoch, 17:30 – 19:00 G:24  </w:t>
      </w:r>
    </w:p>
    <w:bookmarkEnd w:id="0"/>
    <w:p w:rsidR="00D637A9" w:rsidRPr="008738CD" w:rsidRDefault="00D637A9" w:rsidP="00D637A9">
      <w:pPr>
        <w:rPr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28. 2. Clemens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Ruthner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(Dublin):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Habsburg´s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Dark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Continent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7. 3. Jan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Budňák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: Alteritätsforschung: Eigene Fremde bei Robert Michel 14. 3. Franz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Fromholzer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(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Ausgburg</w:t>
      </w:r>
      <w:proofErr w:type="spellEnd"/>
      <w:r w:rsidRPr="008738CD">
        <w:rPr>
          <w:rFonts w:ascii="Georgia" w:hAnsi="Georgia" w:cstheme="majorBidi"/>
          <w:sz w:val="24"/>
          <w:lang w:val="de-DE"/>
        </w:rPr>
        <w:t>): Komiktheorien: Am Beispiel</w:t>
      </w:r>
      <w:r w:rsidR="00BE3EC6">
        <w:rPr>
          <w:rFonts w:ascii="Georgia" w:hAnsi="Georgia" w:cstheme="majorBidi"/>
          <w:sz w:val="24"/>
          <w:lang w:val="de-DE"/>
        </w:rPr>
        <w:t xml:space="preserve"> </w:t>
      </w:r>
      <w:bookmarkStart w:id="1" w:name="_GoBack"/>
      <w:bookmarkEnd w:id="1"/>
      <w:r w:rsidR="00BE3EC6">
        <w:rPr>
          <w:rFonts w:ascii="Georgia" w:hAnsi="Georgia" w:cstheme="majorBidi"/>
          <w:sz w:val="24"/>
          <w:lang w:val="de-DE"/>
        </w:rPr>
        <w:t>N</w:t>
      </w:r>
      <w:r w:rsidRPr="008738CD">
        <w:rPr>
          <w:rFonts w:ascii="Georgia" w:hAnsi="Georgia" w:cstheme="majorBidi"/>
          <w:sz w:val="24"/>
          <w:lang w:val="de-DE"/>
        </w:rPr>
        <w:t xml:space="preserve">ietzsche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21. 3.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Zdeněk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Mareček</w:t>
      </w:r>
      <w:proofErr w:type="spellEnd"/>
      <w:r w:rsidRPr="008738CD">
        <w:rPr>
          <w:rFonts w:ascii="Georgia" w:hAnsi="Georgia" w:cstheme="majorBidi"/>
          <w:sz w:val="24"/>
          <w:lang w:val="de-DE"/>
        </w:rPr>
        <w:t>: "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Anasthase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und das Untier Richard Wagner. Sprach und Denkmuster einer Epoche bestimmen auch die Lesarten der literarischen Texte".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28. 3. Stefan Kurz (Wien)Digitale Literaturwissenschaft I - Einführung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>4. 4. Friedmann Harzer (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Ausgburg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): Divination: Brechts "Chinesische Gedichte" und die Hermeneutik des Übersetzers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11. 4. Frederic Ponten (Regensburg): Literatur und Wissen I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18. 4.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Aleš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Urválek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: Literatur und Wissen II, oder Ursula Ebel (Wien): Genderansätze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25. 4. Christian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Steltz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(Regensburg): Populäre Kultur - theoretisch analysiert, didaktisch reflektiert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2. 5. Eva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Schörkhuber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(Wien): Literatur und Archiv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>9. 5. Arno Herbert : Digitale Literaturwissenschaft II (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Okopenko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 Projekt )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 xml:space="preserve">14. 5. Jan </w:t>
      </w:r>
      <w:proofErr w:type="spellStart"/>
      <w:r w:rsidRPr="008738CD">
        <w:rPr>
          <w:rFonts w:ascii="Georgia" w:hAnsi="Georgia" w:cstheme="majorBidi"/>
          <w:sz w:val="24"/>
          <w:lang w:val="de-DE"/>
        </w:rPr>
        <w:t>Trna</w:t>
      </w:r>
      <w:proofErr w:type="spellEnd"/>
      <w:r w:rsidRPr="008738CD">
        <w:rPr>
          <w:rFonts w:ascii="Georgia" w:hAnsi="Georgia" w:cstheme="majorBidi"/>
          <w:sz w:val="24"/>
          <w:lang w:val="de-DE"/>
        </w:rPr>
        <w:t xml:space="preserve">: Intertextualität </w:t>
      </w: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</w:p>
    <w:p w:rsidR="00D637A9" w:rsidRPr="008738CD" w:rsidRDefault="00D637A9" w:rsidP="00D637A9">
      <w:pPr>
        <w:rPr>
          <w:rFonts w:ascii="Georgia" w:hAnsi="Georgia" w:cstheme="majorBidi"/>
          <w:sz w:val="24"/>
          <w:lang w:val="de-DE"/>
        </w:rPr>
      </w:pPr>
      <w:r w:rsidRPr="008738CD">
        <w:rPr>
          <w:rFonts w:ascii="Georgia" w:hAnsi="Georgia" w:cstheme="majorBidi"/>
          <w:sz w:val="24"/>
          <w:lang w:val="de-DE"/>
        </w:rPr>
        <w:t>Anforderungen: (geistige) Anwesenheit, 3 Thesenblätter (je 1 A4 Seite).</w:t>
      </w:r>
    </w:p>
    <w:p w:rsidR="0079708F" w:rsidRPr="008738CD" w:rsidRDefault="0079708F" w:rsidP="0079708F">
      <w:pPr>
        <w:rPr>
          <w:rFonts w:ascii="Georgia" w:hAnsi="Georgia" w:cstheme="majorBidi"/>
          <w:sz w:val="24"/>
          <w:lang w:val="de-DE"/>
        </w:rPr>
      </w:pPr>
    </w:p>
    <w:p w:rsidR="0079708F" w:rsidRPr="008738CD" w:rsidRDefault="0079708F" w:rsidP="0079708F">
      <w:pPr>
        <w:rPr>
          <w:rFonts w:ascii="Georgia" w:hAnsi="Georgia" w:cstheme="majorBidi"/>
          <w:sz w:val="24"/>
          <w:lang w:val="de-DE"/>
        </w:rPr>
      </w:pPr>
    </w:p>
    <w:p w:rsidR="00DB3213" w:rsidRPr="008738CD" w:rsidRDefault="00DB3213" w:rsidP="00104DA9">
      <w:pPr>
        <w:pStyle w:val="Standard1"/>
        <w:jc w:val="center"/>
        <w:rPr>
          <w:rFonts w:ascii="Georgia" w:eastAsiaTheme="minorEastAsia" w:hAnsi="Georgia" w:cstheme="majorBidi"/>
          <w:kern w:val="0"/>
          <w:sz w:val="24"/>
          <w:szCs w:val="24"/>
          <w:lang w:val="de-DE"/>
        </w:rPr>
      </w:pPr>
    </w:p>
    <w:p w:rsidR="00DB3213" w:rsidRPr="008738CD" w:rsidRDefault="00DB3213" w:rsidP="00104DA9">
      <w:pPr>
        <w:pStyle w:val="Standard1"/>
        <w:jc w:val="center"/>
        <w:rPr>
          <w:rFonts w:ascii="Georgia" w:eastAsiaTheme="minorEastAsia" w:hAnsi="Georgia" w:cstheme="majorBidi"/>
          <w:kern w:val="0"/>
          <w:sz w:val="24"/>
          <w:szCs w:val="24"/>
          <w:lang w:val="de-DE"/>
        </w:rPr>
      </w:pPr>
    </w:p>
    <w:p w:rsidR="00DB3213" w:rsidRPr="008738CD" w:rsidRDefault="00DB3213" w:rsidP="00104DA9">
      <w:pPr>
        <w:pStyle w:val="Standard1"/>
        <w:jc w:val="center"/>
        <w:rPr>
          <w:rFonts w:ascii="Georgia" w:eastAsiaTheme="minorEastAsia" w:hAnsi="Georgia" w:cstheme="majorBidi"/>
          <w:kern w:val="0"/>
          <w:sz w:val="24"/>
          <w:szCs w:val="24"/>
          <w:lang w:val="de-DE"/>
        </w:rPr>
      </w:pPr>
    </w:p>
    <w:p w:rsidR="00DB3213" w:rsidRPr="008738CD" w:rsidRDefault="00DB3213" w:rsidP="00104DA9">
      <w:pPr>
        <w:pStyle w:val="Standard1"/>
        <w:jc w:val="center"/>
        <w:rPr>
          <w:rFonts w:ascii="Georgia" w:hAnsi="Georgia"/>
          <w:lang w:val="de-DE"/>
        </w:rPr>
      </w:pPr>
    </w:p>
    <w:p w:rsidR="00DB3213" w:rsidRPr="008738CD" w:rsidRDefault="00DB3213" w:rsidP="00104DA9">
      <w:pPr>
        <w:pStyle w:val="Standard1"/>
        <w:jc w:val="center"/>
        <w:rPr>
          <w:rFonts w:ascii="Georgia" w:hAnsi="Georgia"/>
          <w:lang w:val="de-DE"/>
        </w:rPr>
      </w:pPr>
    </w:p>
    <w:p w:rsidR="00DB3213" w:rsidRPr="008738CD" w:rsidRDefault="00DB3213" w:rsidP="00104DA9">
      <w:pPr>
        <w:pStyle w:val="Standard1"/>
        <w:jc w:val="center"/>
        <w:rPr>
          <w:rFonts w:ascii="Georgia" w:hAnsi="Georgia"/>
          <w:lang w:val="de-DE"/>
        </w:rPr>
      </w:pPr>
    </w:p>
    <w:p w:rsidR="00D637A9" w:rsidRPr="008738CD" w:rsidRDefault="00D637A9" w:rsidP="00104DA9">
      <w:pPr>
        <w:pStyle w:val="Standard1"/>
        <w:jc w:val="center"/>
        <w:rPr>
          <w:rFonts w:ascii="Georgia" w:hAnsi="Georgia"/>
          <w:lang w:val="de-DE"/>
        </w:rPr>
      </w:pPr>
    </w:p>
    <w:p w:rsidR="00104DA9" w:rsidRPr="008738CD" w:rsidRDefault="0079708F" w:rsidP="00104DA9">
      <w:pPr>
        <w:pStyle w:val="Standard1"/>
        <w:jc w:val="center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>Tendenzen</w:t>
      </w:r>
      <w:r w:rsidR="00DB3213" w:rsidRPr="008738CD">
        <w:rPr>
          <w:rFonts w:ascii="Georgia" w:hAnsi="Georgia"/>
          <w:lang w:val="de-DE"/>
        </w:rPr>
        <w:t>…</w:t>
      </w:r>
      <w:r w:rsidRPr="008738CD">
        <w:rPr>
          <w:rFonts w:ascii="Georgia" w:hAnsi="Georgia"/>
          <w:lang w:val="de-DE"/>
        </w:rPr>
        <w:t xml:space="preserve"> NJII_3544</w:t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Dienstag 20.2. Autorenlesung </w:t>
      </w:r>
      <w:r w:rsidRPr="008738CD">
        <w:rPr>
          <w:rFonts w:ascii="Georgia" w:hAnsi="Georgia"/>
          <w:b/>
          <w:lang w:val="de-DE"/>
        </w:rPr>
        <w:t>Kathrin Röggla</w:t>
      </w:r>
      <w:r w:rsidRPr="008738CD">
        <w:rPr>
          <w:rFonts w:ascii="Georgia" w:hAnsi="Georgia"/>
          <w:lang w:val="de-DE"/>
        </w:rPr>
        <w:t xml:space="preserve">, Es moderiert Erkan </w:t>
      </w:r>
      <w:proofErr w:type="spellStart"/>
      <w:r w:rsidRPr="008738CD">
        <w:rPr>
          <w:rFonts w:ascii="Georgia" w:hAnsi="Georgia"/>
          <w:lang w:val="de-DE"/>
        </w:rPr>
        <w:t>Osmanovič</w:t>
      </w:r>
      <w:proofErr w:type="spellEnd"/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 26.2.</w:t>
      </w:r>
      <w:r w:rsidRPr="008738CD">
        <w:rPr>
          <w:rFonts w:ascii="Georgia" w:hAnsi="Georgia"/>
          <w:lang w:val="de-DE"/>
        </w:rPr>
        <w:tab/>
      </w:r>
      <w:proofErr w:type="spellStart"/>
      <w:r w:rsidRPr="008738CD">
        <w:rPr>
          <w:rFonts w:ascii="Georgia" w:hAnsi="Georgia"/>
          <w:b/>
          <w:lang w:val="de-DE"/>
        </w:rPr>
        <w:t>Zdeněk</w:t>
      </w:r>
      <w:proofErr w:type="spellEnd"/>
      <w:r w:rsidRPr="008738CD">
        <w:rPr>
          <w:rFonts w:ascii="Georgia" w:hAnsi="Georgia"/>
          <w:b/>
          <w:lang w:val="de-DE"/>
        </w:rPr>
        <w:t xml:space="preserve"> </w:t>
      </w:r>
      <w:proofErr w:type="spellStart"/>
      <w:r w:rsidRPr="008738CD">
        <w:rPr>
          <w:rFonts w:ascii="Georgia" w:hAnsi="Georgia"/>
          <w:b/>
          <w:lang w:val="de-DE"/>
        </w:rPr>
        <w:t>Mareček</w:t>
      </w:r>
      <w:proofErr w:type="spellEnd"/>
      <w:r w:rsidRPr="008738CD">
        <w:rPr>
          <w:rFonts w:ascii="Georgia" w:hAnsi="Georgia"/>
          <w:b/>
          <w:lang w:val="de-DE"/>
        </w:rPr>
        <w:t xml:space="preserve">, </w:t>
      </w:r>
      <w:proofErr w:type="spellStart"/>
      <w:r w:rsidRPr="008738CD">
        <w:rPr>
          <w:rFonts w:ascii="Georgia" w:hAnsi="Georgia"/>
          <w:b/>
          <w:lang w:val="de-DE"/>
        </w:rPr>
        <w:t>Václava</w:t>
      </w:r>
      <w:proofErr w:type="spellEnd"/>
      <w:r w:rsidRPr="008738CD">
        <w:rPr>
          <w:rFonts w:ascii="Georgia" w:hAnsi="Georgia"/>
          <w:b/>
          <w:lang w:val="de-DE"/>
        </w:rPr>
        <w:t xml:space="preserve"> </w:t>
      </w:r>
      <w:proofErr w:type="spellStart"/>
      <w:r w:rsidRPr="008738CD">
        <w:rPr>
          <w:rFonts w:ascii="Georgia" w:hAnsi="Georgia"/>
          <w:b/>
          <w:lang w:val="de-DE"/>
        </w:rPr>
        <w:t>Beyerová</w:t>
      </w:r>
      <w:proofErr w:type="spellEnd"/>
      <w:r w:rsidRPr="008738CD">
        <w:rPr>
          <w:rFonts w:ascii="Georgia" w:hAnsi="Georgia"/>
          <w:lang w:val="de-DE"/>
        </w:rPr>
        <w:t xml:space="preserve"> über Paulus </w:t>
      </w:r>
      <w:proofErr w:type="spellStart"/>
      <w:r w:rsidRPr="008738CD">
        <w:rPr>
          <w:rFonts w:ascii="Georgia" w:hAnsi="Georgia"/>
          <w:lang w:val="de-DE"/>
        </w:rPr>
        <w:t>Hochgatterer</w:t>
      </w:r>
      <w:proofErr w:type="spellEnd"/>
      <w:r w:rsidRPr="008738CD">
        <w:rPr>
          <w:rFonts w:ascii="Georgia" w:hAnsi="Georgia"/>
          <w:lang w:val="de-DE"/>
        </w:rPr>
        <w:t xml:space="preserve">: </w:t>
      </w:r>
      <w:r w:rsidRPr="008738CD">
        <w:rPr>
          <w:rFonts w:ascii="Georgia" w:hAnsi="Georgia"/>
          <w:i/>
          <w:iCs/>
          <w:lang w:val="de-DE"/>
        </w:rPr>
        <w:t xml:space="preserve">Der Tag, an dem mein Großvater ein Held war </w:t>
      </w:r>
      <w:r w:rsidRPr="008738CD">
        <w:rPr>
          <w:rFonts w:ascii="Georgia" w:hAnsi="Georgia"/>
          <w:lang w:val="de-DE"/>
        </w:rPr>
        <w:t>(2017)</w:t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>5.3.</w:t>
      </w:r>
      <w:r w:rsidRPr="008738CD">
        <w:rPr>
          <w:rFonts w:ascii="Georgia" w:hAnsi="Georgia"/>
          <w:b/>
          <w:lang w:val="de-DE"/>
        </w:rPr>
        <w:t xml:space="preserve">Eva </w:t>
      </w:r>
      <w:proofErr w:type="spellStart"/>
      <w:r w:rsidRPr="008738CD">
        <w:rPr>
          <w:rFonts w:ascii="Georgia" w:hAnsi="Georgia"/>
          <w:b/>
          <w:lang w:val="de-DE"/>
        </w:rPr>
        <w:t>Schörkhuber</w:t>
      </w:r>
      <w:proofErr w:type="spellEnd"/>
      <w:r w:rsidRPr="008738CD">
        <w:rPr>
          <w:rFonts w:ascii="Georgia" w:hAnsi="Georgia"/>
          <w:b/>
          <w:lang w:val="de-DE"/>
        </w:rPr>
        <w:t xml:space="preserve"> </w:t>
      </w:r>
      <w:r w:rsidRPr="008738CD">
        <w:rPr>
          <w:rFonts w:ascii="Georgia" w:hAnsi="Georgia"/>
          <w:lang w:val="de-DE"/>
        </w:rPr>
        <w:t xml:space="preserve">liest aus ihrem dritten Roman </w:t>
      </w:r>
      <w:r w:rsidRPr="008738CD">
        <w:rPr>
          <w:rFonts w:ascii="Georgia" w:hAnsi="Georgia"/>
          <w:i/>
          <w:iCs/>
          <w:lang w:val="de-DE"/>
        </w:rPr>
        <w:t xml:space="preserve">Nachricht an den Großen  Bären </w:t>
      </w:r>
      <w:r w:rsidRPr="008738CD">
        <w:rPr>
          <w:rFonts w:ascii="Georgia" w:hAnsi="Georgia"/>
          <w:lang w:val="de-DE"/>
        </w:rPr>
        <w:t xml:space="preserve">(2017). Es moderiert Erkan </w:t>
      </w:r>
      <w:proofErr w:type="spellStart"/>
      <w:r w:rsidRPr="008738CD">
        <w:rPr>
          <w:rFonts w:ascii="Georgia" w:hAnsi="Georgia"/>
          <w:lang w:val="de-DE"/>
        </w:rPr>
        <w:t>Osmanović</w:t>
      </w:r>
      <w:proofErr w:type="spellEnd"/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12.3. </w:t>
      </w:r>
      <w:r w:rsidRPr="008738CD">
        <w:rPr>
          <w:rFonts w:ascii="Georgia" w:hAnsi="Georgia"/>
          <w:b/>
          <w:lang w:val="de-DE"/>
        </w:rPr>
        <w:t xml:space="preserve">Franz </w:t>
      </w:r>
      <w:proofErr w:type="spellStart"/>
      <w:r w:rsidRPr="008738CD">
        <w:rPr>
          <w:rFonts w:ascii="Georgia" w:hAnsi="Georgia"/>
          <w:b/>
          <w:lang w:val="de-DE"/>
        </w:rPr>
        <w:t>Fromholzer</w:t>
      </w:r>
      <w:proofErr w:type="spellEnd"/>
      <w:r w:rsidRPr="008738CD">
        <w:rPr>
          <w:rFonts w:ascii="Georgia" w:hAnsi="Georgia"/>
          <w:b/>
          <w:lang w:val="de-DE"/>
        </w:rPr>
        <w:t xml:space="preserve"> </w:t>
      </w:r>
      <w:r w:rsidRPr="008738CD">
        <w:rPr>
          <w:rFonts w:ascii="Georgia" w:hAnsi="Georgia"/>
          <w:lang w:val="de-DE"/>
        </w:rPr>
        <w:t>(Universität Augsburg). Zu Fuß. Zur Konjunktur der Wander- und Reiseberichte in der deutschen Gegenwartsliteratur</w:t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19.3. </w:t>
      </w:r>
      <w:proofErr w:type="spellStart"/>
      <w:r w:rsidRPr="008738CD">
        <w:rPr>
          <w:rFonts w:ascii="Georgia" w:hAnsi="Georgia"/>
          <w:b/>
          <w:lang w:val="de-DE"/>
        </w:rPr>
        <w:t>Vojtěch</w:t>
      </w:r>
      <w:proofErr w:type="spellEnd"/>
      <w:r w:rsidRPr="008738CD">
        <w:rPr>
          <w:rFonts w:ascii="Georgia" w:hAnsi="Georgia"/>
          <w:b/>
          <w:lang w:val="de-DE"/>
        </w:rPr>
        <w:t xml:space="preserve"> </w:t>
      </w:r>
      <w:proofErr w:type="spellStart"/>
      <w:r w:rsidRPr="008738CD">
        <w:rPr>
          <w:rFonts w:ascii="Georgia" w:hAnsi="Georgia"/>
          <w:b/>
          <w:lang w:val="de-DE"/>
        </w:rPr>
        <w:t>Trombik</w:t>
      </w:r>
      <w:proofErr w:type="spellEnd"/>
      <w:r w:rsidRPr="008738CD">
        <w:rPr>
          <w:rFonts w:ascii="Georgia" w:hAnsi="Georgia"/>
          <w:lang w:val="de-DE"/>
        </w:rPr>
        <w:t xml:space="preserve"> über Robert Menasse: </w:t>
      </w:r>
      <w:r w:rsidRPr="008738CD">
        <w:rPr>
          <w:rFonts w:ascii="Georgia" w:hAnsi="Georgia"/>
          <w:i/>
          <w:iCs/>
          <w:lang w:val="de-DE"/>
        </w:rPr>
        <w:t xml:space="preserve">Die Hauptstadt </w:t>
      </w:r>
      <w:r w:rsidRPr="008738CD">
        <w:rPr>
          <w:rFonts w:ascii="Georgia" w:hAnsi="Georgia"/>
          <w:lang w:val="de-DE"/>
        </w:rPr>
        <w:t>(2017)</w:t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26.3. </w:t>
      </w:r>
      <w:r w:rsidRPr="008738CD">
        <w:rPr>
          <w:rFonts w:ascii="Georgia" w:hAnsi="Georgia"/>
          <w:lang w:val="de-DE"/>
        </w:rPr>
        <w:tab/>
      </w:r>
      <w:r w:rsidRPr="008738CD">
        <w:rPr>
          <w:rFonts w:ascii="Georgia" w:hAnsi="Georgia"/>
          <w:b/>
          <w:lang w:val="de-DE"/>
        </w:rPr>
        <w:t xml:space="preserve">Richard </w:t>
      </w:r>
      <w:proofErr w:type="spellStart"/>
      <w:r w:rsidRPr="008738CD">
        <w:rPr>
          <w:rFonts w:ascii="Georgia" w:hAnsi="Georgia"/>
          <w:b/>
          <w:lang w:val="de-DE"/>
        </w:rPr>
        <w:t>Guniš</w:t>
      </w:r>
      <w:proofErr w:type="spellEnd"/>
      <w:r w:rsidRPr="008738CD">
        <w:rPr>
          <w:rFonts w:ascii="Georgia" w:hAnsi="Georgia"/>
          <w:b/>
          <w:lang w:val="de-DE"/>
        </w:rPr>
        <w:t xml:space="preserve">, Iveta </w:t>
      </w:r>
      <w:proofErr w:type="spellStart"/>
      <w:r w:rsidRPr="008738CD">
        <w:rPr>
          <w:rFonts w:ascii="Georgia" w:hAnsi="Georgia"/>
          <w:b/>
          <w:lang w:val="de-DE"/>
        </w:rPr>
        <w:t>Tomaštíková</w:t>
      </w:r>
      <w:proofErr w:type="spellEnd"/>
      <w:r w:rsidRPr="008738CD">
        <w:rPr>
          <w:rFonts w:ascii="Georgia" w:hAnsi="Georgia"/>
          <w:lang w:val="de-DE"/>
        </w:rPr>
        <w:t xml:space="preserve"> über Daniel </w:t>
      </w:r>
      <w:proofErr w:type="spellStart"/>
      <w:r w:rsidRPr="008738CD">
        <w:rPr>
          <w:rFonts w:ascii="Georgia" w:hAnsi="Georgia"/>
          <w:lang w:val="de-DE"/>
        </w:rPr>
        <w:t>Kehlmann</w:t>
      </w:r>
      <w:proofErr w:type="spellEnd"/>
      <w:r w:rsidRPr="008738CD">
        <w:rPr>
          <w:rFonts w:ascii="Georgia" w:hAnsi="Georgia"/>
          <w:lang w:val="de-DE"/>
        </w:rPr>
        <w:t xml:space="preserve">: </w:t>
      </w:r>
      <w:r w:rsidRPr="008738CD">
        <w:rPr>
          <w:rFonts w:ascii="Georgia" w:hAnsi="Georgia"/>
          <w:i/>
          <w:iCs/>
          <w:lang w:val="de-DE"/>
        </w:rPr>
        <w:t xml:space="preserve">Du hättest gehen sollen </w:t>
      </w:r>
      <w:r w:rsidRPr="008738CD">
        <w:rPr>
          <w:rFonts w:ascii="Georgia" w:hAnsi="Georgia"/>
          <w:lang w:val="de-DE"/>
        </w:rPr>
        <w:t xml:space="preserve">(2016)   </w:t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>Dienstag 3.4</w:t>
      </w:r>
      <w:r w:rsidRPr="008738CD">
        <w:rPr>
          <w:rFonts w:ascii="Georgia" w:hAnsi="Georgia"/>
          <w:b/>
          <w:lang w:val="de-DE"/>
        </w:rPr>
        <w:t>.   Friedmann Harzer</w:t>
      </w:r>
      <w:r w:rsidRPr="008738CD">
        <w:rPr>
          <w:rFonts w:ascii="Georgia" w:hAnsi="Georgia"/>
          <w:lang w:val="de-DE"/>
        </w:rPr>
        <w:t xml:space="preserve"> (Universität Augsburg): Alchemie der Zeit. Über Ewigkeit und </w:t>
      </w:r>
      <w:r w:rsidRPr="008738CD">
        <w:rPr>
          <w:rFonts w:ascii="Georgia" w:hAnsi="Georgia"/>
          <w:lang w:val="de-DE"/>
        </w:rPr>
        <w:tab/>
        <w:t xml:space="preserve">Augenblick  im Roman </w:t>
      </w:r>
      <w:r w:rsidRPr="008738CD">
        <w:rPr>
          <w:rFonts w:ascii="Georgia" w:hAnsi="Georgia"/>
          <w:i/>
          <w:iCs/>
          <w:lang w:val="de-DE"/>
        </w:rPr>
        <w:t>Cox</w:t>
      </w:r>
      <w:r w:rsidRPr="008738CD">
        <w:rPr>
          <w:rFonts w:ascii="Georgia" w:hAnsi="Georgia"/>
          <w:lang w:val="de-DE"/>
        </w:rPr>
        <w:t xml:space="preserve"> </w:t>
      </w:r>
      <w:proofErr w:type="spellStart"/>
      <w:r w:rsidRPr="008738CD">
        <w:rPr>
          <w:rFonts w:ascii="Georgia" w:hAnsi="Georgia"/>
          <w:lang w:val="de-DE"/>
        </w:rPr>
        <w:t>Ch</w:t>
      </w:r>
      <w:proofErr w:type="spellEnd"/>
      <w:r w:rsidRPr="008738CD">
        <w:rPr>
          <w:rFonts w:ascii="Georgia" w:hAnsi="Georgia"/>
          <w:lang w:val="de-DE"/>
        </w:rPr>
        <w:t xml:space="preserve">. Ransmayrs  </w:t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9.4. </w:t>
      </w:r>
      <w:r w:rsidRPr="008738CD">
        <w:rPr>
          <w:rFonts w:ascii="Georgia" w:hAnsi="Georgia"/>
          <w:b/>
          <w:lang w:val="de-DE"/>
        </w:rPr>
        <w:t xml:space="preserve">Jan </w:t>
      </w:r>
      <w:proofErr w:type="spellStart"/>
      <w:r w:rsidRPr="008738CD">
        <w:rPr>
          <w:rFonts w:ascii="Georgia" w:hAnsi="Georgia"/>
          <w:b/>
          <w:lang w:val="de-DE"/>
        </w:rPr>
        <w:t>Budňák</w:t>
      </w:r>
      <w:proofErr w:type="spellEnd"/>
      <w:r w:rsidRPr="008738CD">
        <w:rPr>
          <w:rFonts w:ascii="Georgia" w:hAnsi="Georgia"/>
          <w:lang w:val="de-DE"/>
        </w:rPr>
        <w:t>: Jonas Lüscher: </w:t>
      </w:r>
      <w:r w:rsidRPr="008738CD">
        <w:rPr>
          <w:rFonts w:ascii="Georgia" w:hAnsi="Georgia"/>
          <w:i/>
          <w:iCs/>
          <w:lang w:val="de-DE"/>
        </w:rPr>
        <w:t xml:space="preserve">Kraft </w:t>
      </w:r>
      <w:r w:rsidRPr="008738CD">
        <w:rPr>
          <w:rFonts w:ascii="Georgia" w:hAnsi="Georgia"/>
          <w:lang w:val="de-DE"/>
        </w:rPr>
        <w:t>(2017</w:t>
      </w:r>
      <w:r w:rsidR="00DB3213" w:rsidRPr="008738CD">
        <w:rPr>
          <w:rFonts w:ascii="Georgia" w:hAnsi="Georgia"/>
          <w:lang w:val="de-DE"/>
        </w:rPr>
        <w:t>)</w:t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16.4. </w:t>
      </w:r>
      <w:r w:rsidRPr="008738CD">
        <w:rPr>
          <w:rFonts w:ascii="Georgia" w:hAnsi="Georgia"/>
          <w:b/>
          <w:lang w:val="de-DE"/>
        </w:rPr>
        <w:t>Johannes Köck</w:t>
      </w:r>
      <w:r w:rsidRPr="008738CD">
        <w:rPr>
          <w:rFonts w:ascii="Georgia" w:hAnsi="Georgia"/>
          <w:lang w:val="de-DE"/>
        </w:rPr>
        <w:t>: Hanns-Josef </w:t>
      </w:r>
      <w:proofErr w:type="spellStart"/>
      <w:r w:rsidRPr="008738CD">
        <w:rPr>
          <w:rFonts w:ascii="Georgia" w:hAnsi="Georgia"/>
          <w:lang w:val="de-DE"/>
        </w:rPr>
        <w:t>Ortheil</w:t>
      </w:r>
      <w:proofErr w:type="spellEnd"/>
      <w:r w:rsidRPr="008738CD">
        <w:rPr>
          <w:rFonts w:ascii="Georgia" w:hAnsi="Georgia"/>
          <w:lang w:val="de-DE"/>
        </w:rPr>
        <w:t>:</w:t>
      </w:r>
      <w:r w:rsidRPr="008738CD">
        <w:rPr>
          <w:rFonts w:ascii="Georgia" w:hAnsi="Georgia"/>
          <w:i/>
          <w:iCs/>
          <w:lang w:val="de-DE"/>
        </w:rPr>
        <w:t xml:space="preserve"> Rom. Eine Ekstase </w:t>
      </w:r>
      <w:r w:rsidRPr="008738CD">
        <w:rPr>
          <w:rFonts w:ascii="Georgia" w:hAnsi="Georgia"/>
          <w:lang w:val="de-DE"/>
        </w:rPr>
        <w:t>(2009)</w:t>
      </w:r>
      <w:r w:rsidRPr="008738CD">
        <w:rPr>
          <w:rFonts w:ascii="Georgia" w:hAnsi="Georgia"/>
          <w:lang w:val="de-DE"/>
        </w:rPr>
        <w:tab/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23.4. </w:t>
      </w:r>
      <w:r w:rsidRPr="008738CD">
        <w:rPr>
          <w:rFonts w:ascii="Georgia" w:hAnsi="Georgia"/>
          <w:b/>
          <w:lang w:val="de-DE"/>
        </w:rPr>
        <w:t xml:space="preserve">Erkan </w:t>
      </w:r>
      <w:proofErr w:type="spellStart"/>
      <w:r w:rsidRPr="008738CD">
        <w:rPr>
          <w:rFonts w:ascii="Georgia" w:hAnsi="Georgia"/>
          <w:b/>
          <w:lang w:val="de-DE"/>
        </w:rPr>
        <w:t>Osmanovič</w:t>
      </w:r>
      <w:proofErr w:type="spellEnd"/>
      <w:r w:rsidRPr="008738CD">
        <w:rPr>
          <w:rFonts w:ascii="Georgia" w:hAnsi="Georgia"/>
          <w:lang w:val="de-DE"/>
        </w:rPr>
        <w:t xml:space="preserve">: "Unheimlich - und doch anders. </w:t>
      </w:r>
      <w:proofErr w:type="spellStart"/>
      <w:r w:rsidRPr="008738CD">
        <w:rPr>
          <w:rFonts w:ascii="Georgia" w:hAnsi="Georgia"/>
          <w:lang w:val="de-DE"/>
        </w:rPr>
        <w:t>Rögglas"Nachtsendungen</w:t>
      </w:r>
      <w:proofErr w:type="spellEnd"/>
      <w:r w:rsidRPr="008738CD">
        <w:rPr>
          <w:rFonts w:ascii="Georgia" w:hAnsi="Georgia"/>
          <w:lang w:val="de-DE"/>
        </w:rPr>
        <w:t xml:space="preserve">" und </w:t>
      </w:r>
      <w:proofErr w:type="spellStart"/>
      <w:r w:rsidRPr="008738CD">
        <w:rPr>
          <w:rFonts w:ascii="Georgia" w:hAnsi="Georgia"/>
          <w:lang w:val="de-DE"/>
        </w:rPr>
        <w:t>Rabinovicis</w:t>
      </w:r>
      <w:proofErr w:type="spellEnd"/>
      <w:r w:rsidRPr="008738CD">
        <w:rPr>
          <w:rFonts w:ascii="Georgia" w:hAnsi="Georgia"/>
          <w:lang w:val="de-DE"/>
        </w:rPr>
        <w:t xml:space="preserve"> "Die Außerirdischen" im Kontext einer "Neuen Österreichischen Unheimlichkeit"</w:t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Donnerstag 26. 4. (9.10 im </w:t>
      </w:r>
      <w:r w:rsidRPr="008738CD">
        <w:rPr>
          <w:rFonts w:ascii="Georgia" w:hAnsi="Georgia"/>
          <w:b/>
          <w:bCs/>
          <w:lang w:val="de-DE"/>
        </w:rPr>
        <w:t>Raum U 37) Christian</w:t>
      </w:r>
      <w:r w:rsidRPr="008738CD">
        <w:rPr>
          <w:rFonts w:ascii="Georgia" w:hAnsi="Georgia"/>
          <w:lang w:val="de-DE"/>
        </w:rPr>
        <w:t xml:space="preserve"> </w:t>
      </w:r>
      <w:proofErr w:type="spellStart"/>
      <w:r w:rsidRPr="008738CD">
        <w:rPr>
          <w:rFonts w:ascii="Georgia" w:hAnsi="Georgia"/>
          <w:b/>
          <w:lang w:val="de-DE"/>
        </w:rPr>
        <w:t>Steltz</w:t>
      </w:r>
      <w:proofErr w:type="spellEnd"/>
      <w:r w:rsidRPr="008738CD">
        <w:rPr>
          <w:rFonts w:ascii="Georgia" w:hAnsi="Georgia"/>
          <w:lang w:val="de-DE"/>
        </w:rPr>
        <w:t xml:space="preserve"> (Universität Regensburg): „Er bekam ihn nicht hin, unseren </w:t>
      </w:r>
      <w:r w:rsidRPr="008738CD">
        <w:rPr>
          <w:rFonts w:ascii="Georgia" w:hAnsi="Georgia"/>
          <w:lang w:val="de-DE"/>
        </w:rPr>
        <w:tab/>
        <w:t xml:space="preserve">spitzfindigen, neurasthenischen, abgefuckten Blick“ – das kreative Individuum und sein Zuschauerkollektiv in Judith Hermanns Erzählungen „Bali-Frau“ und „Sommerhaus, später“. </w:t>
      </w:r>
    </w:p>
    <w:p w:rsidR="0079708F" w:rsidRPr="008738CD" w:rsidRDefault="0079708F" w:rsidP="0079708F">
      <w:pPr>
        <w:pStyle w:val="Textbody"/>
        <w:jc w:val="both"/>
        <w:rPr>
          <w:rFonts w:ascii="Georgia" w:hAnsi="Georgia"/>
          <w:lang w:val="de-DE"/>
        </w:rPr>
      </w:pPr>
      <w:r w:rsidRPr="008738CD">
        <w:rPr>
          <w:rFonts w:ascii="Georgia" w:hAnsi="Georgia"/>
          <w:lang w:val="de-DE"/>
        </w:rPr>
        <w:t xml:space="preserve">30.4. </w:t>
      </w:r>
      <w:r w:rsidRPr="008738CD">
        <w:rPr>
          <w:rFonts w:ascii="Georgia" w:hAnsi="Georgia"/>
          <w:lang w:val="de-DE"/>
        </w:rPr>
        <w:tab/>
      </w:r>
      <w:r w:rsidRPr="008738CD">
        <w:rPr>
          <w:rFonts w:ascii="Georgia" w:hAnsi="Georgia"/>
          <w:b/>
          <w:lang w:val="de-DE"/>
        </w:rPr>
        <w:t xml:space="preserve">Martina </w:t>
      </w:r>
      <w:proofErr w:type="spellStart"/>
      <w:r w:rsidRPr="008738CD">
        <w:rPr>
          <w:rFonts w:ascii="Georgia" w:hAnsi="Georgia"/>
          <w:b/>
          <w:lang w:val="de-DE"/>
        </w:rPr>
        <w:t>Trombiková</w:t>
      </w:r>
      <w:proofErr w:type="spellEnd"/>
      <w:r w:rsidRPr="008738CD">
        <w:rPr>
          <w:rFonts w:ascii="Georgia" w:hAnsi="Georgia"/>
          <w:lang w:val="de-DE"/>
        </w:rPr>
        <w:t xml:space="preserve">: Michael </w:t>
      </w:r>
      <w:proofErr w:type="spellStart"/>
      <w:r w:rsidRPr="008738CD">
        <w:rPr>
          <w:rFonts w:ascii="Georgia" w:hAnsi="Georgia"/>
          <w:lang w:val="de-DE"/>
        </w:rPr>
        <w:t>Stavarič</w:t>
      </w:r>
      <w:proofErr w:type="spellEnd"/>
      <w:r w:rsidRPr="008738CD">
        <w:rPr>
          <w:rFonts w:ascii="Georgia" w:hAnsi="Georgia"/>
          <w:lang w:val="de-DE"/>
        </w:rPr>
        <w:t xml:space="preserve">: </w:t>
      </w:r>
      <w:r w:rsidRPr="008738CD">
        <w:rPr>
          <w:rFonts w:ascii="Georgia" w:hAnsi="Georgia"/>
          <w:i/>
          <w:iCs/>
          <w:lang w:val="de-DE"/>
        </w:rPr>
        <w:t xml:space="preserve">Gotland </w:t>
      </w:r>
      <w:r w:rsidRPr="008738CD">
        <w:rPr>
          <w:rFonts w:ascii="Georgia" w:hAnsi="Georgia"/>
          <w:lang w:val="de-DE"/>
        </w:rPr>
        <w:t>(2017)</w:t>
      </w:r>
    </w:p>
    <w:p w:rsidR="00104DA9" w:rsidRPr="008738CD" w:rsidRDefault="0079708F" w:rsidP="008738CD">
      <w:pPr>
        <w:pStyle w:val="Textbody"/>
        <w:jc w:val="both"/>
        <w:rPr>
          <w:lang w:val="de-DE"/>
        </w:rPr>
      </w:pPr>
      <w:r w:rsidRPr="008738CD">
        <w:rPr>
          <w:rFonts w:ascii="Georgia" w:hAnsi="Georgia"/>
          <w:lang w:val="de-DE"/>
        </w:rPr>
        <w:t xml:space="preserve">7.5.  </w:t>
      </w:r>
      <w:proofErr w:type="spellStart"/>
      <w:r w:rsidRPr="008738CD">
        <w:rPr>
          <w:rFonts w:ascii="Georgia" w:hAnsi="Georgia"/>
          <w:b/>
          <w:lang w:val="de-DE"/>
        </w:rPr>
        <w:t>Naděžda</w:t>
      </w:r>
      <w:proofErr w:type="spellEnd"/>
      <w:r w:rsidRPr="008738CD">
        <w:rPr>
          <w:rFonts w:ascii="Georgia" w:hAnsi="Georgia"/>
          <w:b/>
          <w:lang w:val="de-DE"/>
        </w:rPr>
        <w:t xml:space="preserve"> </w:t>
      </w:r>
      <w:proofErr w:type="spellStart"/>
      <w:r w:rsidRPr="008738CD">
        <w:rPr>
          <w:rFonts w:ascii="Georgia" w:hAnsi="Georgia"/>
          <w:b/>
          <w:lang w:val="de-DE"/>
        </w:rPr>
        <w:t>Heinrichová</w:t>
      </w:r>
      <w:proofErr w:type="spellEnd"/>
      <w:r w:rsidRPr="008738CD">
        <w:rPr>
          <w:rFonts w:ascii="Georgia" w:hAnsi="Georgia"/>
          <w:lang w:val="de-DE"/>
        </w:rPr>
        <w:t xml:space="preserve"> (</w:t>
      </w:r>
      <w:proofErr w:type="spellStart"/>
      <w:r w:rsidRPr="008738CD">
        <w:rPr>
          <w:rFonts w:ascii="Georgia" w:hAnsi="Georgia"/>
          <w:lang w:val="de-DE"/>
        </w:rPr>
        <w:t>Univerzita</w:t>
      </w:r>
      <w:proofErr w:type="spellEnd"/>
      <w:r w:rsidRPr="008738CD">
        <w:rPr>
          <w:rFonts w:ascii="Georgia" w:hAnsi="Georgia"/>
          <w:lang w:val="de-DE"/>
        </w:rPr>
        <w:t xml:space="preserve"> Hradec Králové): Das Bild der Rabenmutter in den Romanen Julia Francks "Die Mittagsfrau" (2007) und "Rücken an" (2011)</w:t>
      </w:r>
      <w:r w:rsidRPr="008738CD">
        <w:rPr>
          <w:rFonts w:ascii="Georgia" w:hAnsi="Georgia"/>
          <w:b/>
          <w:lang w:val="de-DE"/>
        </w:rPr>
        <w:br/>
      </w:r>
      <w:r w:rsidRPr="008738CD">
        <w:rPr>
          <w:rFonts w:ascii="Georgia" w:hAnsi="Georgia"/>
          <w:lang w:val="de-DE"/>
        </w:rPr>
        <w:lastRenderedPageBreak/>
        <w:t>14.5.</w:t>
      </w:r>
      <w:r w:rsidRPr="008738CD">
        <w:rPr>
          <w:rFonts w:ascii="Georgia" w:hAnsi="Georgia"/>
          <w:lang w:val="de-DE"/>
        </w:rPr>
        <w:tab/>
        <w:t xml:space="preserve">Abschlussdiskussion. Moderiert von </w:t>
      </w:r>
      <w:proofErr w:type="spellStart"/>
      <w:r w:rsidRPr="008738CD">
        <w:rPr>
          <w:rFonts w:ascii="Georgia" w:hAnsi="Georgia"/>
          <w:lang w:val="de-DE"/>
        </w:rPr>
        <w:t>Aleš</w:t>
      </w:r>
      <w:proofErr w:type="spellEnd"/>
      <w:r w:rsidRPr="008738CD">
        <w:rPr>
          <w:rFonts w:ascii="Georgia" w:hAnsi="Georgia"/>
          <w:lang w:val="de-DE"/>
        </w:rPr>
        <w:t xml:space="preserve"> </w:t>
      </w:r>
      <w:proofErr w:type="spellStart"/>
      <w:r w:rsidRPr="008738CD">
        <w:rPr>
          <w:rFonts w:ascii="Georgia" w:hAnsi="Georgia"/>
          <w:lang w:val="de-DE"/>
        </w:rPr>
        <w:t>Urválek</w:t>
      </w:r>
      <w:proofErr w:type="spellEnd"/>
      <w:r w:rsidRPr="008738CD">
        <w:rPr>
          <w:rFonts w:ascii="Georgia" w:hAnsi="Georgia"/>
          <w:lang w:val="de-DE"/>
        </w:rPr>
        <w:t>.</w:t>
      </w:r>
    </w:p>
    <w:sectPr w:rsidR="00104DA9" w:rsidRPr="008738CD" w:rsidSect="006E302E">
      <w:headerReference w:type="default" r:id="rId9"/>
      <w:pgSz w:w="11900" w:h="16840"/>
      <w:pgMar w:top="3261" w:right="1985" w:bottom="1418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46" w:rsidRDefault="00E93846" w:rsidP="00670AF6">
      <w:pPr>
        <w:rPr>
          <w:rFonts w:hint="eastAsia"/>
        </w:rPr>
      </w:pPr>
      <w:r>
        <w:separator/>
      </w:r>
    </w:p>
  </w:endnote>
  <w:endnote w:type="continuationSeparator" w:id="0">
    <w:p w:rsidR="00E93846" w:rsidRDefault="00E93846" w:rsidP="00670A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46" w:rsidRDefault="00E93846" w:rsidP="00670AF6">
      <w:pPr>
        <w:rPr>
          <w:rFonts w:hint="eastAsia"/>
        </w:rPr>
      </w:pPr>
      <w:r>
        <w:separator/>
      </w:r>
    </w:p>
  </w:footnote>
  <w:footnote w:type="continuationSeparator" w:id="0">
    <w:p w:rsidR="00E93846" w:rsidRDefault="00E93846" w:rsidP="00670A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1A1" w:rsidRDefault="00955C50">
    <w:pPr>
      <w:pStyle w:val="Zhlav"/>
      <w:rPr>
        <w:rFonts w:hint="eastAsia"/>
      </w:rPr>
    </w:pPr>
    <w:r>
      <w:rPr>
        <w:rFonts w:hint="eastAsia"/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579A50A2" wp14:editId="457EE8C0">
          <wp:simplePos x="0" y="0"/>
          <wp:positionH relativeFrom="page">
            <wp:align>left</wp:align>
          </wp:positionH>
          <wp:positionV relativeFrom="page">
            <wp:posOffset>144145</wp:posOffset>
          </wp:positionV>
          <wp:extent cx="7332480" cy="1036908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german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480" cy="10369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16"/>
    <w:rsid w:val="00000EB5"/>
    <w:rsid w:val="00026D98"/>
    <w:rsid w:val="000418DA"/>
    <w:rsid w:val="0006223B"/>
    <w:rsid w:val="00080DE8"/>
    <w:rsid w:val="00090B8D"/>
    <w:rsid w:val="00094DB3"/>
    <w:rsid w:val="000A0603"/>
    <w:rsid w:val="000E263C"/>
    <w:rsid w:val="00104DA9"/>
    <w:rsid w:val="00130DD4"/>
    <w:rsid w:val="0020081A"/>
    <w:rsid w:val="00224251"/>
    <w:rsid w:val="002354DB"/>
    <w:rsid w:val="002B103E"/>
    <w:rsid w:val="002B6CAD"/>
    <w:rsid w:val="002D534C"/>
    <w:rsid w:val="00350696"/>
    <w:rsid w:val="00377C80"/>
    <w:rsid w:val="003C22C2"/>
    <w:rsid w:val="003C78E5"/>
    <w:rsid w:val="00424CD7"/>
    <w:rsid w:val="0044375A"/>
    <w:rsid w:val="004726E3"/>
    <w:rsid w:val="00486913"/>
    <w:rsid w:val="004D76E2"/>
    <w:rsid w:val="004E2B30"/>
    <w:rsid w:val="004E5116"/>
    <w:rsid w:val="00501AC7"/>
    <w:rsid w:val="005565A2"/>
    <w:rsid w:val="00565331"/>
    <w:rsid w:val="00565B94"/>
    <w:rsid w:val="0057092C"/>
    <w:rsid w:val="00590335"/>
    <w:rsid w:val="005B09ED"/>
    <w:rsid w:val="005C05BB"/>
    <w:rsid w:val="005E32E4"/>
    <w:rsid w:val="005F4290"/>
    <w:rsid w:val="005F5A30"/>
    <w:rsid w:val="0060289D"/>
    <w:rsid w:val="006069CE"/>
    <w:rsid w:val="006353CF"/>
    <w:rsid w:val="00646E79"/>
    <w:rsid w:val="00657C94"/>
    <w:rsid w:val="00670AF6"/>
    <w:rsid w:val="006A7F5C"/>
    <w:rsid w:val="006B3B55"/>
    <w:rsid w:val="006B46B2"/>
    <w:rsid w:val="006E302E"/>
    <w:rsid w:val="006E3CB9"/>
    <w:rsid w:val="0070030C"/>
    <w:rsid w:val="00713B71"/>
    <w:rsid w:val="00730198"/>
    <w:rsid w:val="00731C80"/>
    <w:rsid w:val="0074169A"/>
    <w:rsid w:val="007474B2"/>
    <w:rsid w:val="0079708F"/>
    <w:rsid w:val="007A4ED4"/>
    <w:rsid w:val="007B0250"/>
    <w:rsid w:val="007C4D0F"/>
    <w:rsid w:val="007C5705"/>
    <w:rsid w:val="00824CF6"/>
    <w:rsid w:val="00854564"/>
    <w:rsid w:val="008738CD"/>
    <w:rsid w:val="00887DC3"/>
    <w:rsid w:val="008C39A2"/>
    <w:rsid w:val="008E1437"/>
    <w:rsid w:val="008F1285"/>
    <w:rsid w:val="00917251"/>
    <w:rsid w:val="00917B1A"/>
    <w:rsid w:val="00920419"/>
    <w:rsid w:val="00923978"/>
    <w:rsid w:val="009322A1"/>
    <w:rsid w:val="00955C50"/>
    <w:rsid w:val="00980214"/>
    <w:rsid w:val="0098333F"/>
    <w:rsid w:val="00990607"/>
    <w:rsid w:val="009B5F14"/>
    <w:rsid w:val="00A11076"/>
    <w:rsid w:val="00A2698D"/>
    <w:rsid w:val="00A713E5"/>
    <w:rsid w:val="00A90837"/>
    <w:rsid w:val="00A9535D"/>
    <w:rsid w:val="00AA5527"/>
    <w:rsid w:val="00B0332B"/>
    <w:rsid w:val="00B30F4A"/>
    <w:rsid w:val="00B34505"/>
    <w:rsid w:val="00B631A1"/>
    <w:rsid w:val="00B705CA"/>
    <w:rsid w:val="00BC0B60"/>
    <w:rsid w:val="00BE3EC6"/>
    <w:rsid w:val="00BF2211"/>
    <w:rsid w:val="00C05EE1"/>
    <w:rsid w:val="00C474DD"/>
    <w:rsid w:val="00C56761"/>
    <w:rsid w:val="00C7370E"/>
    <w:rsid w:val="00C749B4"/>
    <w:rsid w:val="00CF0CE1"/>
    <w:rsid w:val="00D11BC2"/>
    <w:rsid w:val="00D23F7E"/>
    <w:rsid w:val="00D347B9"/>
    <w:rsid w:val="00D548E3"/>
    <w:rsid w:val="00D637A9"/>
    <w:rsid w:val="00D84479"/>
    <w:rsid w:val="00D915EC"/>
    <w:rsid w:val="00DB3213"/>
    <w:rsid w:val="00DC0357"/>
    <w:rsid w:val="00DD3B10"/>
    <w:rsid w:val="00E2354E"/>
    <w:rsid w:val="00E3695C"/>
    <w:rsid w:val="00E655E6"/>
    <w:rsid w:val="00E93846"/>
    <w:rsid w:val="00E94187"/>
    <w:rsid w:val="00EC04BE"/>
    <w:rsid w:val="00ED5A34"/>
    <w:rsid w:val="00FB1384"/>
    <w:rsid w:val="00FD71D9"/>
    <w:rsid w:val="00FF25A4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668432"/>
  <w14:defaultImageDpi w14:val="300"/>
  <w15:docId w15:val="{111B3253-90E0-4B8B-8DE8-93009361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290"/>
    <w:rPr>
      <w:rFonts w:ascii="Trebuchet" w:hAnsi="Trebuchet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AF6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AF6"/>
  </w:style>
  <w:style w:type="paragraph" w:customStyle="1" w:styleId="FFodeslateladresa">
    <w:name w:val="FF odesílatel adresa"/>
    <w:basedOn w:val="Normln"/>
    <w:qFormat/>
    <w:rsid w:val="005F4290"/>
    <w:pPr>
      <w:tabs>
        <w:tab w:val="left" w:pos="5812"/>
      </w:tabs>
      <w:spacing w:line="300" w:lineRule="auto"/>
    </w:pPr>
    <w:rPr>
      <w:sz w:val="18"/>
      <w:szCs w:val="18"/>
    </w:rPr>
  </w:style>
  <w:style w:type="paragraph" w:customStyle="1" w:styleId="FFodeslateljmno">
    <w:name w:val="FF odesílatel jméno"/>
    <w:basedOn w:val="Normln"/>
    <w:next w:val="FFodeslateladresa"/>
    <w:qFormat/>
    <w:rsid w:val="00080DE8"/>
    <w:pPr>
      <w:tabs>
        <w:tab w:val="left" w:pos="5812"/>
      </w:tabs>
      <w:spacing w:before="1080" w:after="60" w:line="300" w:lineRule="auto"/>
    </w:pPr>
    <w:rPr>
      <w:b/>
      <w:bCs/>
      <w:color w:val="404040" w:themeColor="text1" w:themeTint="BF"/>
      <w:sz w:val="18"/>
      <w:szCs w:val="18"/>
    </w:rPr>
  </w:style>
  <w:style w:type="paragraph" w:customStyle="1" w:styleId="FFodstavec">
    <w:name w:val="FF odstavec"/>
    <w:basedOn w:val="Normln"/>
    <w:qFormat/>
    <w:rsid w:val="005F4290"/>
    <w:pPr>
      <w:spacing w:after="180" w:line="300" w:lineRule="auto"/>
    </w:pPr>
    <w:rPr>
      <w:szCs w:val="20"/>
    </w:rPr>
  </w:style>
  <w:style w:type="paragraph" w:customStyle="1" w:styleId="FFodstavecprvnosloven">
    <w:name w:val="FF odstavec první (oslovení)"/>
    <w:basedOn w:val="Normln"/>
    <w:next w:val="FFodstavec"/>
    <w:qFormat/>
    <w:rsid w:val="005F4290"/>
    <w:pPr>
      <w:spacing w:before="480" w:after="180" w:line="300" w:lineRule="auto"/>
    </w:pPr>
    <w:rPr>
      <w:szCs w:val="20"/>
    </w:rPr>
  </w:style>
  <w:style w:type="paragraph" w:customStyle="1" w:styleId="FFdatum">
    <w:name w:val="FF datum"/>
    <w:basedOn w:val="Normln"/>
    <w:next w:val="FFodstavecprvnosloven"/>
    <w:qFormat/>
    <w:rsid w:val="005F4290"/>
    <w:pPr>
      <w:tabs>
        <w:tab w:val="left" w:pos="5812"/>
      </w:tabs>
      <w:spacing w:before="720" w:line="300" w:lineRule="auto"/>
      <w:ind w:right="567"/>
      <w:jc w:val="right"/>
    </w:pPr>
    <w:rPr>
      <w:szCs w:val="20"/>
    </w:rPr>
  </w:style>
  <w:style w:type="paragraph" w:customStyle="1" w:styleId="FFpjemceadresa">
    <w:name w:val="FF příjemce adresa"/>
    <w:basedOn w:val="Normln"/>
    <w:qFormat/>
    <w:rsid w:val="005F4290"/>
    <w:pPr>
      <w:tabs>
        <w:tab w:val="left" w:pos="5812"/>
      </w:tabs>
      <w:spacing w:line="300" w:lineRule="auto"/>
      <w:ind w:left="4678"/>
    </w:pPr>
    <w:rPr>
      <w:sz w:val="18"/>
      <w:szCs w:val="18"/>
    </w:rPr>
  </w:style>
  <w:style w:type="paragraph" w:customStyle="1" w:styleId="FFpjemcejmno">
    <w:name w:val="FF příjemce jméno"/>
    <w:basedOn w:val="Normln"/>
    <w:next w:val="FFpjemceadresa"/>
    <w:qFormat/>
    <w:rsid w:val="005F4290"/>
    <w:pPr>
      <w:tabs>
        <w:tab w:val="left" w:pos="5812"/>
      </w:tabs>
      <w:spacing w:after="60" w:line="300" w:lineRule="auto"/>
      <w:ind w:left="4678"/>
    </w:pPr>
    <w:rPr>
      <w:b/>
      <w:bCs/>
      <w:color w:val="404040" w:themeColor="text1" w:themeTint="BF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713E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3E5"/>
    <w:rPr>
      <w:rFonts w:ascii="Trebuchet" w:hAnsi="Trebuche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E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E5"/>
    <w:rPr>
      <w:rFonts w:ascii="Lucida Grande" w:hAnsi="Lucida Grande" w:cs="Lucida Grande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A90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0837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Standard1">
    <w:name w:val="Standard1"/>
    <w:rsid w:val="00104D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val="cs-CZ"/>
    </w:rPr>
  </w:style>
  <w:style w:type="paragraph" w:customStyle="1" w:styleId="Textbody">
    <w:name w:val="Text body"/>
    <w:basedOn w:val="Normln"/>
    <w:rsid w:val="0079708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499\Downloads\ff_german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296F22DF75A48800D75910FAC1B9F" ma:contentTypeVersion="2" ma:contentTypeDescription="Vytvoří nový dokument" ma:contentTypeScope="" ma:versionID="bd391ee4cf450ecbaf9a5068ca6acc5f">
  <xsd:schema xmlns:xsd="http://www.w3.org/2001/XMLSchema" xmlns:xs="http://www.w3.org/2001/XMLSchema" xmlns:p="http://schemas.microsoft.com/office/2006/metadata/properties" xmlns:ns2="efe1c5d8-1786-4b17-add8-6266c8db87bf" targetNamespace="http://schemas.microsoft.com/office/2006/metadata/properties" ma:root="true" ma:fieldsID="d21a2c22b9a86df2f78b2044f8282547" ns2:_="">
    <xsd:import namespace="efe1c5d8-1786-4b17-add8-6266c8db87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c5d8-1786-4b17-add8-6266c8db8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4791C-D286-46A4-BC88-E9037E30F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0FED1-3D77-4F81-8314-F0D4684A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2184D-CA2C-4C16-A6E0-5D6E3F646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c5d8-1786-4b17-add8-6266c8d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ff_german_de</Template>
  <TotalTime>0</TotalTime>
  <Pages>3</Pages>
  <Words>412</Words>
  <Characters>2316</Characters>
  <Application>Microsoft Office Word</Application>
  <DocSecurity>0</DocSecurity>
  <Lines>41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Spěváková</dc:creator>
  <cp:lastModifiedBy>Honza</cp:lastModifiedBy>
  <cp:revision>3</cp:revision>
  <cp:lastPrinted>2014-09-18T14:10:00Z</cp:lastPrinted>
  <dcterms:created xsi:type="dcterms:W3CDTF">2018-02-19T11:38:00Z</dcterms:created>
  <dcterms:modified xsi:type="dcterms:W3CDTF">2018-02-19T11:42:00Z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0x01010056E296F22DF75A48800D75910FAC1B9F</vt:lpwstr>
  </property>
</Properties>
</file>