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08109" w14:textId="0EA0CB9B" w:rsidR="00A54E17" w:rsidRPr="00E327ED" w:rsidRDefault="001D51FC" w:rsidP="00E32328">
      <w:pPr>
        <w:jc w:val="center"/>
        <w:rPr>
          <w:rFonts w:ascii="Arial" w:hAnsi="Arial" w:cs="Arial"/>
          <w:b/>
          <w:color w:val="C00000"/>
          <w:sz w:val="40"/>
          <w:szCs w:val="28"/>
          <w:lang w:val="de-DE"/>
        </w:rPr>
      </w:pPr>
      <w:bookmarkStart w:id="0" w:name="_GoBack"/>
      <w:bookmarkEnd w:id="0"/>
      <w:r w:rsidRPr="00E327ED">
        <w:rPr>
          <w:rFonts w:ascii="Arial" w:hAnsi="Arial" w:cs="Arial"/>
          <w:b/>
          <w:color w:val="C00000"/>
          <w:sz w:val="40"/>
          <w:szCs w:val="28"/>
          <w:lang w:val="de-DE"/>
        </w:rPr>
        <w:t>Newsletter des Instituts</w:t>
      </w:r>
      <w:r w:rsidR="00E32328" w:rsidRPr="00E327ED">
        <w:rPr>
          <w:rFonts w:ascii="Arial" w:hAnsi="Arial" w:cs="Arial"/>
          <w:b/>
          <w:color w:val="C00000"/>
          <w:sz w:val="40"/>
          <w:szCs w:val="28"/>
          <w:lang w:val="de-DE"/>
        </w:rPr>
        <w:br/>
      </w:r>
      <w:r w:rsidRPr="00E327ED">
        <w:rPr>
          <w:rFonts w:ascii="Arial" w:hAnsi="Arial" w:cs="Arial"/>
          <w:b/>
          <w:color w:val="C00000"/>
          <w:sz w:val="40"/>
          <w:szCs w:val="28"/>
          <w:lang w:val="de-DE"/>
        </w:rPr>
        <w:t xml:space="preserve">für Germanistik, Nordistik und </w:t>
      </w:r>
      <w:proofErr w:type="spellStart"/>
      <w:r w:rsidR="009601CC" w:rsidRPr="00E327ED">
        <w:rPr>
          <w:rFonts w:ascii="Arial" w:hAnsi="Arial" w:cs="Arial"/>
          <w:b/>
          <w:color w:val="C00000"/>
          <w:sz w:val="40"/>
          <w:szCs w:val="28"/>
          <w:lang w:val="de-DE"/>
        </w:rPr>
        <w:t>Nederlandistik</w:t>
      </w:r>
      <w:proofErr w:type="spellEnd"/>
    </w:p>
    <w:p w14:paraId="64EA3451" w14:textId="2FF92D06" w:rsidR="00C11D3A" w:rsidRDefault="00577D3E" w:rsidP="00E32328">
      <w:pPr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E32328">
        <w:rPr>
          <w:rFonts w:ascii="Arial" w:hAnsi="Arial" w:cs="Arial"/>
          <w:b/>
          <w:sz w:val="28"/>
          <w:szCs w:val="28"/>
          <w:lang w:val="de-DE"/>
        </w:rPr>
        <w:t>Frühjahrsemester 2018</w:t>
      </w:r>
    </w:p>
    <w:p w14:paraId="0541028B" w14:textId="77777777" w:rsidR="00E32328" w:rsidRPr="00E32328" w:rsidRDefault="00E32328" w:rsidP="00E32328">
      <w:pPr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14:paraId="07E5F799" w14:textId="60768244" w:rsidR="00D70B8F" w:rsidRPr="00E32328" w:rsidRDefault="009601CC" w:rsidP="001D51FC">
      <w:pPr>
        <w:jc w:val="both"/>
        <w:rPr>
          <w:rFonts w:ascii="Arial" w:hAnsi="Arial" w:cs="Arial"/>
          <w:sz w:val="24"/>
          <w:szCs w:val="24"/>
          <w:lang w:val="de-DE"/>
        </w:rPr>
      </w:pPr>
      <w:r w:rsidRPr="00E32328">
        <w:rPr>
          <w:rFonts w:ascii="Arial" w:hAnsi="Arial" w:cs="Arial"/>
          <w:sz w:val="24"/>
          <w:szCs w:val="24"/>
          <w:lang w:val="de-DE"/>
        </w:rPr>
        <w:t xml:space="preserve">Liebe </w:t>
      </w:r>
      <w:r w:rsidR="001F7D5B" w:rsidRPr="00E32328">
        <w:rPr>
          <w:rFonts w:ascii="Arial" w:hAnsi="Arial" w:cs="Arial"/>
          <w:sz w:val="24"/>
          <w:szCs w:val="24"/>
          <w:lang w:val="de-DE"/>
        </w:rPr>
        <w:t xml:space="preserve">Germanistinnen und Germanisten, </w:t>
      </w:r>
      <w:r w:rsidRPr="00E32328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03380E70" w14:textId="4F6B24BE" w:rsidR="00577D3E" w:rsidRPr="00E32328" w:rsidRDefault="00577D3E" w:rsidP="001D51FC">
      <w:pPr>
        <w:jc w:val="both"/>
        <w:rPr>
          <w:rFonts w:ascii="Arial" w:hAnsi="Arial" w:cs="Arial"/>
          <w:sz w:val="24"/>
          <w:szCs w:val="24"/>
          <w:lang w:val="de-DE"/>
        </w:rPr>
      </w:pPr>
      <w:r w:rsidRPr="00E32328">
        <w:rPr>
          <w:rFonts w:ascii="Arial" w:hAnsi="Arial" w:cs="Arial"/>
          <w:sz w:val="24"/>
          <w:szCs w:val="24"/>
          <w:lang w:val="de-DE"/>
        </w:rPr>
        <w:t xml:space="preserve">die Prüfungszeit ist nun </w:t>
      </w:r>
      <w:r w:rsidR="009601CC" w:rsidRPr="00E32328">
        <w:rPr>
          <w:rFonts w:ascii="Arial" w:hAnsi="Arial" w:cs="Arial"/>
          <w:sz w:val="24"/>
          <w:szCs w:val="24"/>
          <w:lang w:val="de-DE"/>
        </w:rPr>
        <w:t xml:space="preserve">vorbei, </w:t>
      </w:r>
      <w:r w:rsidRPr="00E32328">
        <w:rPr>
          <w:rFonts w:ascii="Arial" w:hAnsi="Arial" w:cs="Arial"/>
          <w:sz w:val="24"/>
          <w:szCs w:val="24"/>
          <w:lang w:val="de-DE"/>
        </w:rPr>
        <w:t xml:space="preserve">darum </w:t>
      </w:r>
      <w:r w:rsidR="009601CC" w:rsidRPr="00E32328">
        <w:rPr>
          <w:rFonts w:ascii="Arial" w:hAnsi="Arial" w:cs="Arial"/>
          <w:sz w:val="24"/>
          <w:szCs w:val="24"/>
          <w:lang w:val="de-DE"/>
        </w:rPr>
        <w:t xml:space="preserve">möchten </w:t>
      </w:r>
      <w:r w:rsidRPr="00E32328">
        <w:rPr>
          <w:rFonts w:ascii="Arial" w:hAnsi="Arial" w:cs="Arial"/>
          <w:sz w:val="24"/>
          <w:szCs w:val="24"/>
          <w:lang w:val="de-DE"/>
        </w:rPr>
        <w:t xml:space="preserve">wir </w:t>
      </w:r>
      <w:r w:rsidR="009601CC" w:rsidRPr="00E32328">
        <w:rPr>
          <w:rFonts w:ascii="Arial" w:hAnsi="Arial" w:cs="Arial"/>
          <w:sz w:val="24"/>
          <w:szCs w:val="24"/>
          <w:lang w:val="de-DE"/>
        </w:rPr>
        <w:t xml:space="preserve">Sie </w:t>
      </w:r>
      <w:r w:rsidRPr="00E32328">
        <w:rPr>
          <w:rFonts w:ascii="Arial" w:hAnsi="Arial" w:cs="Arial"/>
          <w:sz w:val="24"/>
          <w:szCs w:val="24"/>
          <w:lang w:val="de-DE"/>
        </w:rPr>
        <w:t xml:space="preserve">rechtzeitig </w:t>
      </w:r>
      <w:r w:rsidR="00023692" w:rsidRPr="00E32328">
        <w:rPr>
          <w:rFonts w:ascii="Arial" w:hAnsi="Arial" w:cs="Arial"/>
          <w:sz w:val="24"/>
          <w:szCs w:val="24"/>
          <w:lang w:val="de-DE"/>
        </w:rPr>
        <w:t xml:space="preserve">zum Semesterstart </w:t>
      </w:r>
      <w:r w:rsidR="001D51FC" w:rsidRPr="00E32328">
        <w:rPr>
          <w:rFonts w:ascii="Arial" w:hAnsi="Arial" w:cs="Arial"/>
          <w:sz w:val="24"/>
          <w:szCs w:val="24"/>
          <w:lang w:val="de-DE"/>
        </w:rPr>
        <w:t>auf einige Ereignisse aufmerksam machen, die</w:t>
      </w:r>
      <w:r w:rsidR="001F7D5B" w:rsidRPr="00E32328">
        <w:rPr>
          <w:rFonts w:ascii="Arial" w:hAnsi="Arial" w:cs="Arial"/>
          <w:sz w:val="24"/>
          <w:szCs w:val="24"/>
          <w:lang w:val="de-DE"/>
        </w:rPr>
        <w:t xml:space="preserve"> wir für das Frühjahrsemester vorbereitet haben. </w:t>
      </w:r>
      <w:r w:rsidR="004C6B2E" w:rsidRPr="00E32328">
        <w:rPr>
          <w:rFonts w:ascii="Arial" w:hAnsi="Arial" w:cs="Arial"/>
          <w:sz w:val="24"/>
          <w:szCs w:val="24"/>
          <w:lang w:val="de-DE"/>
        </w:rPr>
        <w:t xml:space="preserve">Diese </w:t>
      </w:r>
      <w:r w:rsidR="00023692" w:rsidRPr="00E32328">
        <w:rPr>
          <w:rFonts w:ascii="Arial" w:hAnsi="Arial" w:cs="Arial"/>
          <w:sz w:val="24"/>
          <w:szCs w:val="24"/>
          <w:lang w:val="de-DE"/>
        </w:rPr>
        <w:t xml:space="preserve">Aktivitäten </w:t>
      </w:r>
      <w:r w:rsidR="004C6B2E" w:rsidRPr="00E32328">
        <w:rPr>
          <w:rFonts w:ascii="Arial" w:hAnsi="Arial" w:cs="Arial"/>
          <w:sz w:val="24"/>
          <w:szCs w:val="24"/>
          <w:lang w:val="de-DE"/>
        </w:rPr>
        <w:t xml:space="preserve">können </w:t>
      </w:r>
      <w:r w:rsidR="00023692" w:rsidRPr="00E32328">
        <w:rPr>
          <w:rFonts w:ascii="Arial" w:hAnsi="Arial" w:cs="Arial"/>
          <w:sz w:val="24"/>
          <w:szCs w:val="24"/>
          <w:lang w:val="de-DE"/>
        </w:rPr>
        <w:t xml:space="preserve">Ihre Fachentwicklung </w:t>
      </w:r>
      <w:r w:rsidR="001F7D5B" w:rsidRPr="00E32328">
        <w:rPr>
          <w:rFonts w:ascii="Arial" w:hAnsi="Arial" w:cs="Arial"/>
          <w:sz w:val="24"/>
          <w:szCs w:val="24"/>
          <w:lang w:val="de-DE"/>
        </w:rPr>
        <w:t xml:space="preserve">vor allem Spezialisierung sinnvoll unterstützen und auch </w:t>
      </w:r>
      <w:r w:rsidR="00023692" w:rsidRPr="00E32328">
        <w:rPr>
          <w:rFonts w:ascii="Arial" w:hAnsi="Arial" w:cs="Arial"/>
          <w:sz w:val="24"/>
          <w:szCs w:val="24"/>
          <w:lang w:val="de-DE"/>
        </w:rPr>
        <w:t>abrunden.</w:t>
      </w:r>
      <w:r w:rsidR="004C6B2E" w:rsidRPr="00E32328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4B886050" w14:textId="26F39025" w:rsidR="009A04CF" w:rsidRPr="00E32328" w:rsidRDefault="00577D3E" w:rsidP="001D51FC">
      <w:pPr>
        <w:jc w:val="both"/>
        <w:rPr>
          <w:rFonts w:ascii="Arial" w:hAnsi="Arial" w:cs="Arial"/>
          <w:sz w:val="24"/>
          <w:szCs w:val="24"/>
          <w:lang w:val="de-DE"/>
        </w:rPr>
      </w:pPr>
      <w:r w:rsidRPr="00E32328">
        <w:rPr>
          <w:rFonts w:ascii="Arial" w:hAnsi="Arial" w:cs="Arial"/>
          <w:sz w:val="24"/>
          <w:szCs w:val="24"/>
          <w:lang w:val="de-DE"/>
        </w:rPr>
        <w:t xml:space="preserve">Nachdem wir im Herbst </w:t>
      </w:r>
      <w:r w:rsidR="009601CC" w:rsidRPr="00E32328">
        <w:rPr>
          <w:rFonts w:ascii="Arial" w:hAnsi="Arial" w:cs="Arial"/>
          <w:sz w:val="24"/>
          <w:szCs w:val="24"/>
          <w:lang w:val="de-DE"/>
        </w:rPr>
        <w:t>zwei internationale Konferenzen</w:t>
      </w:r>
      <w:r w:rsidRPr="00E32328">
        <w:rPr>
          <w:rFonts w:ascii="Arial" w:hAnsi="Arial" w:cs="Arial"/>
          <w:sz w:val="24"/>
          <w:szCs w:val="24"/>
          <w:lang w:val="de-DE"/>
        </w:rPr>
        <w:t xml:space="preserve"> veranstaltet haben, konzentrieren wir uns dieses Semester eher auf Aktivitäten, die mir Ihrem Studium </w:t>
      </w:r>
      <w:r w:rsidR="001F7D5B" w:rsidRPr="00E32328">
        <w:rPr>
          <w:rFonts w:ascii="Arial" w:hAnsi="Arial" w:cs="Arial"/>
          <w:sz w:val="24"/>
          <w:szCs w:val="24"/>
          <w:lang w:val="de-DE"/>
        </w:rPr>
        <w:t xml:space="preserve">direkt </w:t>
      </w:r>
      <w:r w:rsidRPr="00E32328">
        <w:rPr>
          <w:rFonts w:ascii="Arial" w:hAnsi="Arial" w:cs="Arial"/>
          <w:sz w:val="24"/>
          <w:szCs w:val="24"/>
          <w:lang w:val="de-DE"/>
        </w:rPr>
        <w:t xml:space="preserve">zusammenhängen. </w:t>
      </w:r>
    </w:p>
    <w:p w14:paraId="0454E2B0" w14:textId="62552DD5" w:rsidR="00106F8B" w:rsidRPr="00E32328" w:rsidRDefault="00577D3E" w:rsidP="001D51F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de-DE"/>
        </w:rPr>
      </w:pPr>
      <w:r w:rsidRPr="00E32328">
        <w:rPr>
          <w:rFonts w:ascii="Arial" w:hAnsi="Arial" w:cs="Arial"/>
          <w:sz w:val="24"/>
          <w:szCs w:val="24"/>
          <w:lang w:val="de-DE"/>
        </w:rPr>
        <w:t xml:space="preserve">Zunächst ein Hinweis auf </w:t>
      </w:r>
      <w:r w:rsidRPr="005F0CBC">
        <w:rPr>
          <w:rFonts w:ascii="Arial" w:hAnsi="Arial" w:cs="Arial"/>
          <w:b/>
          <w:color w:val="3333FF"/>
          <w:sz w:val="28"/>
          <w:szCs w:val="24"/>
          <w:lang w:val="de-DE"/>
        </w:rPr>
        <w:t>neue Kurse</w:t>
      </w:r>
      <w:r w:rsidRPr="00E32328">
        <w:rPr>
          <w:rFonts w:ascii="Arial" w:hAnsi="Arial" w:cs="Arial"/>
          <w:sz w:val="24"/>
          <w:szCs w:val="24"/>
          <w:lang w:val="de-DE"/>
        </w:rPr>
        <w:t xml:space="preserve">: im </w:t>
      </w:r>
      <w:proofErr w:type="spellStart"/>
      <w:r w:rsidRPr="00E32328">
        <w:rPr>
          <w:rFonts w:ascii="Arial" w:hAnsi="Arial" w:cs="Arial"/>
          <w:sz w:val="24"/>
          <w:szCs w:val="24"/>
          <w:lang w:val="de-DE"/>
        </w:rPr>
        <w:t>translatologischen</w:t>
      </w:r>
      <w:proofErr w:type="spellEnd"/>
      <w:r w:rsidRPr="00E32328">
        <w:rPr>
          <w:rFonts w:ascii="Arial" w:hAnsi="Arial" w:cs="Arial"/>
          <w:sz w:val="24"/>
          <w:szCs w:val="24"/>
          <w:lang w:val="de-DE"/>
        </w:rPr>
        <w:t xml:space="preserve"> Modul</w:t>
      </w:r>
      <w:r w:rsidR="009A04CF" w:rsidRPr="00E32328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9A04CF" w:rsidRPr="00E32328">
        <w:rPr>
          <w:rFonts w:ascii="Arial" w:hAnsi="Arial" w:cs="Arial"/>
          <w:sz w:val="24"/>
          <w:szCs w:val="24"/>
          <w:lang w:val="de-DE"/>
        </w:rPr>
        <w:t>TranslA</w:t>
      </w:r>
      <w:proofErr w:type="spellEnd"/>
      <w:r w:rsidRPr="00E32328">
        <w:rPr>
          <w:rFonts w:ascii="Arial" w:hAnsi="Arial" w:cs="Arial"/>
          <w:sz w:val="24"/>
          <w:szCs w:val="24"/>
          <w:lang w:val="de-DE"/>
        </w:rPr>
        <w:t xml:space="preserve"> findet wieder im Blockregime </w:t>
      </w:r>
      <w:r w:rsidRPr="00E32328">
        <w:rPr>
          <w:rFonts w:ascii="Arial" w:hAnsi="Arial" w:cs="Arial"/>
          <w:color w:val="333333"/>
          <w:sz w:val="24"/>
          <w:szCs w:val="24"/>
          <w:shd w:val="clear" w:color="auto" w:fill="FFFFFF"/>
          <w:lang w:val="de-DE"/>
        </w:rPr>
        <w:t>NJII_1002 (</w:t>
      </w:r>
      <w:r w:rsidRPr="00E32328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de-DE"/>
        </w:rPr>
        <w:t>Computergestütztes Übersetzen</w:t>
      </w:r>
      <w:r w:rsidRPr="00E32328">
        <w:rPr>
          <w:rFonts w:ascii="Arial" w:hAnsi="Arial" w:cs="Arial"/>
          <w:color w:val="333333"/>
          <w:sz w:val="24"/>
          <w:szCs w:val="24"/>
          <w:shd w:val="clear" w:color="auto" w:fill="FFFFFF"/>
          <w:lang w:val="de-DE"/>
        </w:rPr>
        <w:t xml:space="preserve">, S. </w:t>
      </w:r>
      <w:proofErr w:type="spellStart"/>
      <w:r w:rsidRPr="00E32328">
        <w:rPr>
          <w:rFonts w:ascii="Arial" w:hAnsi="Arial" w:cs="Arial"/>
          <w:color w:val="333333"/>
          <w:sz w:val="24"/>
          <w:szCs w:val="24"/>
          <w:shd w:val="clear" w:color="auto" w:fill="FFFFFF"/>
          <w:lang w:val="de-DE"/>
        </w:rPr>
        <w:t>Pokorný</w:t>
      </w:r>
      <w:proofErr w:type="spellEnd"/>
      <w:r w:rsidR="007328C6" w:rsidRPr="00E32328">
        <w:rPr>
          <w:rFonts w:ascii="Arial" w:hAnsi="Arial" w:cs="Arial"/>
          <w:color w:val="333333"/>
          <w:sz w:val="24"/>
          <w:szCs w:val="24"/>
          <w:shd w:val="clear" w:color="auto" w:fill="FFFFFF"/>
          <w:lang w:val="de-DE"/>
        </w:rPr>
        <w:t>, Termin wird in Kürze bekannt gegeben</w:t>
      </w:r>
      <w:r w:rsidRPr="00E32328">
        <w:rPr>
          <w:rFonts w:ascii="Arial" w:hAnsi="Arial" w:cs="Arial"/>
          <w:color w:val="333333"/>
          <w:sz w:val="24"/>
          <w:szCs w:val="24"/>
          <w:shd w:val="clear" w:color="auto" w:fill="FFFFFF"/>
          <w:lang w:val="de-DE"/>
        </w:rPr>
        <w:t>), im kulturwissen</w:t>
      </w:r>
      <w:r w:rsidR="00E32328" w:rsidRPr="00E32328">
        <w:rPr>
          <w:rFonts w:ascii="Arial" w:hAnsi="Arial" w:cs="Arial"/>
          <w:color w:val="333333"/>
          <w:sz w:val="24"/>
          <w:szCs w:val="24"/>
          <w:shd w:val="clear" w:color="auto" w:fill="FFFFFF"/>
          <w:lang w:val="de-DE"/>
        </w:rPr>
        <w:t>s</w:t>
      </w:r>
      <w:r w:rsidRPr="00E32328">
        <w:rPr>
          <w:rFonts w:ascii="Arial" w:hAnsi="Arial" w:cs="Arial"/>
          <w:color w:val="333333"/>
          <w:sz w:val="24"/>
          <w:szCs w:val="24"/>
          <w:shd w:val="clear" w:color="auto" w:fill="FFFFFF"/>
          <w:lang w:val="de-DE"/>
        </w:rPr>
        <w:t>chaftlichen Modul</w:t>
      </w:r>
      <w:r w:rsidR="009A04CF" w:rsidRPr="00E32328">
        <w:rPr>
          <w:rFonts w:ascii="Arial" w:hAnsi="Arial" w:cs="Arial"/>
          <w:color w:val="333333"/>
          <w:sz w:val="24"/>
          <w:szCs w:val="24"/>
          <w:shd w:val="clear" w:color="auto" w:fill="FFFFFF"/>
          <w:lang w:val="de-DE"/>
        </w:rPr>
        <w:t xml:space="preserve"> (</w:t>
      </w:r>
      <w:proofErr w:type="spellStart"/>
      <w:r w:rsidR="009A04CF" w:rsidRPr="00E32328">
        <w:rPr>
          <w:rFonts w:ascii="Arial" w:hAnsi="Arial" w:cs="Arial"/>
          <w:color w:val="333333"/>
          <w:sz w:val="24"/>
          <w:szCs w:val="24"/>
          <w:shd w:val="clear" w:color="auto" w:fill="FFFFFF"/>
          <w:lang w:val="de-DE"/>
        </w:rPr>
        <w:t>KWi</w:t>
      </w:r>
      <w:proofErr w:type="spellEnd"/>
      <w:r w:rsidR="009A04CF" w:rsidRPr="00E32328">
        <w:rPr>
          <w:rFonts w:ascii="Arial" w:hAnsi="Arial" w:cs="Arial"/>
          <w:color w:val="333333"/>
          <w:sz w:val="24"/>
          <w:szCs w:val="24"/>
          <w:shd w:val="clear" w:color="auto" w:fill="FFFFFF"/>
          <w:lang w:val="de-DE"/>
        </w:rPr>
        <w:t>)</w:t>
      </w:r>
      <w:r w:rsidRPr="00E32328">
        <w:rPr>
          <w:rFonts w:ascii="Arial" w:hAnsi="Arial" w:cs="Arial"/>
          <w:color w:val="333333"/>
          <w:sz w:val="24"/>
          <w:szCs w:val="24"/>
          <w:shd w:val="clear" w:color="auto" w:fill="FFFFFF"/>
          <w:lang w:val="de-DE"/>
        </w:rPr>
        <w:t xml:space="preserve"> gibt es den Kurs NJI_315 zur </w:t>
      </w:r>
      <w:r w:rsidRPr="00E32328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de-DE"/>
        </w:rPr>
        <w:t>Biblischen Intertextualität in modernen deutschsprachigen Romanen</w:t>
      </w:r>
      <w:r w:rsidRPr="00E32328">
        <w:rPr>
          <w:rFonts w:ascii="Arial" w:hAnsi="Arial" w:cs="Arial"/>
          <w:color w:val="333333"/>
          <w:sz w:val="24"/>
          <w:szCs w:val="24"/>
          <w:shd w:val="clear" w:color="auto" w:fill="FFFFFF"/>
          <w:lang w:val="de-DE"/>
        </w:rPr>
        <w:t xml:space="preserve"> (M</w:t>
      </w:r>
      <w:r w:rsidR="001F7D5B" w:rsidRPr="00E32328">
        <w:rPr>
          <w:rFonts w:ascii="Arial" w:hAnsi="Arial" w:cs="Arial"/>
          <w:color w:val="333333"/>
          <w:sz w:val="24"/>
          <w:szCs w:val="24"/>
          <w:shd w:val="clear" w:color="auto" w:fill="FFFFFF"/>
          <w:lang w:val="de-DE"/>
        </w:rPr>
        <w:t xml:space="preserve">. </w:t>
      </w:r>
      <w:proofErr w:type="spellStart"/>
      <w:r w:rsidRPr="00E32328">
        <w:rPr>
          <w:rFonts w:ascii="Arial" w:hAnsi="Arial" w:cs="Arial"/>
          <w:color w:val="333333"/>
          <w:sz w:val="24"/>
          <w:szCs w:val="24"/>
          <w:shd w:val="clear" w:color="auto" w:fill="FFFFFF"/>
          <w:lang w:val="de-DE"/>
        </w:rPr>
        <w:t>Trombiková</w:t>
      </w:r>
      <w:proofErr w:type="spellEnd"/>
      <w:r w:rsidR="007328C6" w:rsidRPr="00E32328">
        <w:rPr>
          <w:rFonts w:ascii="Arial" w:hAnsi="Arial" w:cs="Arial"/>
          <w:color w:val="333333"/>
          <w:sz w:val="24"/>
          <w:szCs w:val="24"/>
          <w:shd w:val="clear" w:color="auto" w:fill="FFFFFF"/>
          <w:lang w:val="de-DE"/>
        </w:rPr>
        <w:t>)</w:t>
      </w:r>
      <w:r w:rsidRPr="00E32328">
        <w:rPr>
          <w:rFonts w:ascii="Arial" w:hAnsi="Arial" w:cs="Arial"/>
          <w:color w:val="333333"/>
          <w:sz w:val="24"/>
          <w:szCs w:val="24"/>
          <w:shd w:val="clear" w:color="auto" w:fill="FFFFFF"/>
          <w:lang w:val="de-DE"/>
        </w:rPr>
        <w:t xml:space="preserve">. Eher für Lehramt-Studierende gibt es den Kurs NJI_493 </w:t>
      </w:r>
      <w:r w:rsidRPr="00E32328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de-DE"/>
        </w:rPr>
        <w:t>Migrationspädagogik</w:t>
      </w:r>
      <w:r w:rsidRPr="00E32328">
        <w:rPr>
          <w:rFonts w:ascii="Arial" w:hAnsi="Arial" w:cs="Arial"/>
          <w:color w:val="333333"/>
          <w:sz w:val="24"/>
          <w:szCs w:val="24"/>
          <w:shd w:val="clear" w:color="auto" w:fill="FFFFFF"/>
          <w:lang w:val="de-DE"/>
        </w:rPr>
        <w:t xml:space="preserve"> (J. Köck). Für Studierende aller Programme, die erfahren wollen, wie sie am besten ihre Qualifikationsarbeit </w:t>
      </w:r>
      <w:r w:rsidR="004A6231" w:rsidRPr="00E32328">
        <w:rPr>
          <w:rFonts w:ascii="Arial" w:hAnsi="Arial" w:cs="Arial"/>
          <w:color w:val="333333"/>
          <w:sz w:val="24"/>
          <w:szCs w:val="24"/>
          <w:shd w:val="clear" w:color="auto" w:fill="FFFFFF"/>
          <w:lang w:val="de-DE"/>
        </w:rPr>
        <w:t xml:space="preserve">(im Bachelor- sowie Magisterprogramm) anpacken sollen, werden zwei Kurse eröffnet: für literaturwissenschaftliche Orientierte </w:t>
      </w:r>
      <w:r w:rsidR="004A6231" w:rsidRPr="00E32328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de-DE"/>
        </w:rPr>
        <w:t>NJII_77</w:t>
      </w:r>
      <w:r w:rsidR="004A6231" w:rsidRPr="00E32328">
        <w:rPr>
          <w:rFonts w:ascii="Arial" w:hAnsi="Arial" w:cs="Arial"/>
          <w:color w:val="333333"/>
          <w:sz w:val="24"/>
          <w:szCs w:val="24"/>
          <w:shd w:val="clear" w:color="auto" w:fill="FFFFFF"/>
          <w:lang w:val="de-DE"/>
        </w:rPr>
        <w:t xml:space="preserve"> (M. </w:t>
      </w:r>
      <w:proofErr w:type="spellStart"/>
      <w:r w:rsidR="004A6231" w:rsidRPr="00E32328">
        <w:rPr>
          <w:rFonts w:ascii="Arial" w:hAnsi="Arial" w:cs="Arial"/>
          <w:color w:val="333333"/>
          <w:sz w:val="24"/>
          <w:szCs w:val="24"/>
          <w:shd w:val="clear" w:color="auto" w:fill="FFFFFF"/>
          <w:lang w:val="de-DE"/>
        </w:rPr>
        <w:t>Trombiková</w:t>
      </w:r>
      <w:proofErr w:type="spellEnd"/>
      <w:r w:rsidR="004A6231" w:rsidRPr="00E32328">
        <w:rPr>
          <w:rFonts w:ascii="Arial" w:hAnsi="Arial" w:cs="Arial"/>
          <w:color w:val="333333"/>
          <w:sz w:val="24"/>
          <w:szCs w:val="24"/>
          <w:shd w:val="clear" w:color="auto" w:fill="FFFFFF"/>
          <w:lang w:val="de-DE"/>
        </w:rPr>
        <w:t xml:space="preserve"> und J. </w:t>
      </w:r>
      <w:proofErr w:type="spellStart"/>
      <w:r w:rsidR="004A6231" w:rsidRPr="00E32328">
        <w:rPr>
          <w:rFonts w:ascii="Arial" w:hAnsi="Arial" w:cs="Arial"/>
          <w:color w:val="333333"/>
          <w:sz w:val="24"/>
          <w:szCs w:val="24"/>
          <w:shd w:val="clear" w:color="auto" w:fill="FFFFFF"/>
          <w:lang w:val="de-DE"/>
        </w:rPr>
        <w:t>Trna</w:t>
      </w:r>
      <w:proofErr w:type="spellEnd"/>
      <w:r w:rsidR="004A6231" w:rsidRPr="00E32328">
        <w:rPr>
          <w:rFonts w:ascii="Arial" w:hAnsi="Arial" w:cs="Arial"/>
          <w:color w:val="333333"/>
          <w:sz w:val="24"/>
          <w:szCs w:val="24"/>
          <w:shd w:val="clear" w:color="auto" w:fill="FFFFFF"/>
          <w:lang w:val="de-DE"/>
        </w:rPr>
        <w:t xml:space="preserve">), für </w:t>
      </w:r>
      <w:r w:rsidR="001F7D5B" w:rsidRPr="00E32328">
        <w:rPr>
          <w:rFonts w:ascii="Arial" w:hAnsi="Arial" w:cs="Arial"/>
          <w:color w:val="333333"/>
          <w:sz w:val="24"/>
          <w:szCs w:val="24"/>
          <w:shd w:val="clear" w:color="auto" w:fill="FFFFFF"/>
          <w:lang w:val="de-DE"/>
        </w:rPr>
        <w:t>die Sprachwissenschaftler</w:t>
      </w:r>
      <w:r w:rsidR="004A6231" w:rsidRPr="00E32328">
        <w:rPr>
          <w:rFonts w:ascii="Arial" w:hAnsi="Arial" w:cs="Arial"/>
          <w:color w:val="333333"/>
          <w:sz w:val="24"/>
          <w:szCs w:val="24"/>
          <w:shd w:val="clear" w:color="auto" w:fill="FFFFFF"/>
          <w:lang w:val="de-DE"/>
        </w:rPr>
        <w:t xml:space="preserve"> </w:t>
      </w:r>
      <w:r w:rsidR="004A6231" w:rsidRPr="00E32328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de-DE"/>
        </w:rPr>
        <w:t>NJII_7278</w:t>
      </w:r>
      <w:r w:rsidR="004A6231" w:rsidRPr="00E32328">
        <w:rPr>
          <w:rFonts w:ascii="Arial" w:hAnsi="Arial" w:cs="Arial"/>
          <w:color w:val="333333"/>
          <w:sz w:val="24"/>
          <w:szCs w:val="24"/>
          <w:shd w:val="clear" w:color="auto" w:fill="FFFFFF"/>
          <w:lang w:val="de-DE"/>
        </w:rPr>
        <w:t xml:space="preserve"> (B. </w:t>
      </w:r>
      <w:proofErr w:type="spellStart"/>
      <w:r w:rsidR="004A6231" w:rsidRPr="00E32328">
        <w:rPr>
          <w:rFonts w:ascii="Arial" w:hAnsi="Arial" w:cs="Arial"/>
          <w:color w:val="333333"/>
          <w:sz w:val="24"/>
          <w:szCs w:val="24"/>
          <w:shd w:val="clear" w:color="auto" w:fill="FFFFFF"/>
          <w:lang w:val="de-DE"/>
        </w:rPr>
        <w:t>Datinská</w:t>
      </w:r>
      <w:proofErr w:type="spellEnd"/>
      <w:r w:rsidR="004A6231" w:rsidRPr="00E32328">
        <w:rPr>
          <w:rFonts w:ascii="Arial" w:hAnsi="Arial" w:cs="Arial"/>
          <w:color w:val="333333"/>
          <w:sz w:val="24"/>
          <w:szCs w:val="24"/>
          <w:shd w:val="clear" w:color="auto" w:fill="FFFFFF"/>
          <w:lang w:val="de-DE"/>
        </w:rPr>
        <w:t xml:space="preserve"> und M. </w:t>
      </w:r>
      <w:proofErr w:type="spellStart"/>
      <w:r w:rsidR="004A6231" w:rsidRPr="00E32328">
        <w:rPr>
          <w:rFonts w:ascii="Arial" w:hAnsi="Arial" w:cs="Arial"/>
          <w:color w:val="333333"/>
          <w:sz w:val="24"/>
          <w:szCs w:val="24"/>
          <w:shd w:val="clear" w:color="auto" w:fill="FFFFFF"/>
          <w:lang w:val="de-DE"/>
        </w:rPr>
        <w:t>Valíčková</w:t>
      </w:r>
      <w:proofErr w:type="spellEnd"/>
      <w:r w:rsidR="004A6231" w:rsidRPr="00E32328">
        <w:rPr>
          <w:rFonts w:ascii="Arial" w:hAnsi="Arial" w:cs="Arial"/>
          <w:color w:val="333333"/>
          <w:sz w:val="24"/>
          <w:szCs w:val="24"/>
          <w:shd w:val="clear" w:color="auto" w:fill="FFFFFF"/>
          <w:lang w:val="de-DE"/>
        </w:rPr>
        <w:t xml:space="preserve">). Alle Kurse </w:t>
      </w:r>
      <w:r w:rsidR="009A04CF" w:rsidRPr="00E32328">
        <w:rPr>
          <w:rFonts w:ascii="Arial" w:hAnsi="Arial" w:cs="Arial"/>
          <w:color w:val="333333"/>
          <w:sz w:val="24"/>
          <w:szCs w:val="24"/>
          <w:shd w:val="clear" w:color="auto" w:fill="FFFFFF"/>
          <w:lang w:val="de-DE"/>
        </w:rPr>
        <w:t>möchten wir wirklich sehr empfehlen.</w:t>
      </w:r>
    </w:p>
    <w:p w14:paraId="46106174" w14:textId="6DF9ED64" w:rsidR="00EF3F28" w:rsidRDefault="004A6231" w:rsidP="00246AB4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E32328">
        <w:rPr>
          <w:rFonts w:ascii="Arial" w:hAnsi="Arial" w:cs="Arial"/>
          <w:sz w:val="24"/>
          <w:szCs w:val="24"/>
          <w:lang w:val="de-DE"/>
        </w:rPr>
        <w:t>Der Trend der hohen Teilnahme ausländischer GermanistInnen in unseren Kursen wird dieses Semester insbesondere in folgenden zwei Kursen eingehalten: NJII_3544 (</w:t>
      </w:r>
      <w:r w:rsidRPr="005F0CBC">
        <w:rPr>
          <w:rFonts w:ascii="Arial" w:hAnsi="Arial" w:cs="Arial"/>
          <w:b/>
          <w:color w:val="3333FF"/>
          <w:sz w:val="28"/>
          <w:szCs w:val="24"/>
          <w:lang w:val="de-DE"/>
        </w:rPr>
        <w:t>Tendenzen der neuesten Literatur</w:t>
      </w:r>
      <w:r w:rsidRPr="00E32328">
        <w:rPr>
          <w:rFonts w:ascii="Arial" w:hAnsi="Arial" w:cs="Arial"/>
          <w:sz w:val="24"/>
          <w:szCs w:val="24"/>
          <w:lang w:val="de-DE"/>
        </w:rPr>
        <w:t>) und NJII_7171 (</w:t>
      </w:r>
      <w:r w:rsidRPr="005F0CBC">
        <w:rPr>
          <w:rFonts w:ascii="Arial" w:hAnsi="Arial" w:cs="Arial"/>
          <w:b/>
          <w:color w:val="3333FF"/>
          <w:sz w:val="28"/>
          <w:szCs w:val="24"/>
          <w:lang w:val="de-DE"/>
        </w:rPr>
        <w:t>Texte und Methoden</w:t>
      </w:r>
      <w:r w:rsidRPr="00E32328">
        <w:rPr>
          <w:rFonts w:ascii="Arial" w:hAnsi="Arial" w:cs="Arial"/>
          <w:sz w:val="24"/>
          <w:szCs w:val="24"/>
          <w:lang w:val="de-DE"/>
        </w:rPr>
        <w:t xml:space="preserve">). </w:t>
      </w:r>
      <w:r w:rsidR="00EF3F28" w:rsidRPr="00E32328">
        <w:rPr>
          <w:rFonts w:ascii="Arial" w:hAnsi="Arial" w:cs="Arial"/>
          <w:sz w:val="24"/>
          <w:szCs w:val="24"/>
          <w:lang w:val="de-DE"/>
        </w:rPr>
        <w:t xml:space="preserve">Hier werden jeweils mindestens 5 renommierte Vortragende aus aller Welt gastieren, namentlich die österreichische Autorin </w:t>
      </w:r>
      <w:r w:rsidR="00EF3F28" w:rsidRPr="00E32328">
        <w:rPr>
          <w:rFonts w:ascii="Arial" w:hAnsi="Arial" w:cs="Arial"/>
          <w:b/>
          <w:sz w:val="28"/>
          <w:szCs w:val="24"/>
          <w:lang w:val="de-DE"/>
        </w:rPr>
        <w:t>K. Röggla</w:t>
      </w:r>
      <w:r w:rsidR="00EF3F28" w:rsidRPr="00E32328">
        <w:rPr>
          <w:rFonts w:ascii="Arial" w:hAnsi="Arial" w:cs="Arial"/>
          <w:sz w:val="24"/>
          <w:szCs w:val="24"/>
          <w:lang w:val="de-DE"/>
        </w:rPr>
        <w:t xml:space="preserve"> und die Literaturwissen</w:t>
      </w:r>
      <w:r w:rsidR="009D14AB">
        <w:rPr>
          <w:rFonts w:ascii="Arial" w:hAnsi="Arial" w:cs="Arial"/>
          <w:sz w:val="24"/>
          <w:szCs w:val="24"/>
          <w:lang w:val="de-DE"/>
        </w:rPr>
        <w:t>-</w:t>
      </w:r>
      <w:proofErr w:type="spellStart"/>
      <w:r w:rsidR="00EF3F28" w:rsidRPr="00E32328">
        <w:rPr>
          <w:rFonts w:ascii="Arial" w:hAnsi="Arial" w:cs="Arial"/>
          <w:sz w:val="24"/>
          <w:szCs w:val="24"/>
          <w:lang w:val="de-DE"/>
        </w:rPr>
        <w:t>schaftlerInnen</w:t>
      </w:r>
      <w:proofErr w:type="spellEnd"/>
      <w:r w:rsidR="00EF3F28" w:rsidRPr="00E32328">
        <w:rPr>
          <w:rFonts w:ascii="Arial" w:hAnsi="Arial" w:cs="Arial"/>
          <w:sz w:val="24"/>
          <w:szCs w:val="24"/>
          <w:lang w:val="de-DE"/>
        </w:rPr>
        <w:t xml:space="preserve"> </w:t>
      </w:r>
      <w:r w:rsidR="00EF3F28" w:rsidRPr="00E32328">
        <w:rPr>
          <w:rFonts w:ascii="Arial" w:hAnsi="Arial" w:cs="Arial"/>
          <w:b/>
          <w:sz w:val="28"/>
          <w:szCs w:val="24"/>
          <w:lang w:val="de-DE"/>
        </w:rPr>
        <w:t xml:space="preserve">C. </w:t>
      </w:r>
      <w:proofErr w:type="spellStart"/>
      <w:r w:rsidR="00EF3F28" w:rsidRPr="00E32328">
        <w:rPr>
          <w:rFonts w:ascii="Arial" w:hAnsi="Arial" w:cs="Arial"/>
          <w:b/>
          <w:sz w:val="28"/>
          <w:szCs w:val="24"/>
          <w:lang w:val="de-DE"/>
        </w:rPr>
        <w:t>Ruthner</w:t>
      </w:r>
      <w:proofErr w:type="spellEnd"/>
      <w:r w:rsidR="00EF3F28" w:rsidRPr="00E32328">
        <w:rPr>
          <w:rFonts w:ascii="Arial" w:hAnsi="Arial" w:cs="Arial"/>
          <w:sz w:val="28"/>
          <w:szCs w:val="24"/>
          <w:lang w:val="de-DE"/>
        </w:rPr>
        <w:t xml:space="preserve"> </w:t>
      </w:r>
      <w:r w:rsidR="00EF3F28" w:rsidRPr="00E32328">
        <w:rPr>
          <w:rFonts w:ascii="Arial" w:hAnsi="Arial" w:cs="Arial"/>
          <w:sz w:val="24"/>
          <w:szCs w:val="24"/>
          <w:lang w:val="de-DE"/>
        </w:rPr>
        <w:t xml:space="preserve">aus Dublin, </w:t>
      </w:r>
      <w:r w:rsidR="00EF3F28" w:rsidRPr="00E32328">
        <w:rPr>
          <w:rFonts w:ascii="Arial" w:hAnsi="Arial" w:cs="Arial"/>
          <w:b/>
          <w:sz w:val="28"/>
          <w:szCs w:val="24"/>
          <w:lang w:val="de-DE"/>
        </w:rPr>
        <w:t>F. Ponten</w:t>
      </w:r>
      <w:r w:rsidR="00EF3F28" w:rsidRPr="00E32328">
        <w:rPr>
          <w:rFonts w:ascii="Arial" w:hAnsi="Arial" w:cs="Arial"/>
          <w:sz w:val="28"/>
          <w:szCs w:val="24"/>
          <w:lang w:val="de-DE"/>
        </w:rPr>
        <w:t xml:space="preserve"> </w:t>
      </w:r>
      <w:r w:rsidR="00EF3F28" w:rsidRPr="00E32328">
        <w:rPr>
          <w:rFonts w:ascii="Arial" w:hAnsi="Arial" w:cs="Arial"/>
          <w:sz w:val="24"/>
          <w:szCs w:val="24"/>
          <w:lang w:val="de-DE"/>
        </w:rPr>
        <w:t xml:space="preserve">und </w:t>
      </w:r>
      <w:proofErr w:type="spellStart"/>
      <w:r w:rsidR="00EF3F28" w:rsidRPr="00E32328">
        <w:rPr>
          <w:rFonts w:ascii="Arial" w:hAnsi="Arial" w:cs="Arial"/>
          <w:b/>
          <w:sz w:val="28"/>
          <w:szCs w:val="24"/>
          <w:lang w:val="de-DE"/>
        </w:rPr>
        <w:t>Ch</w:t>
      </w:r>
      <w:proofErr w:type="spellEnd"/>
      <w:r w:rsidR="00EF3F28" w:rsidRPr="00E32328">
        <w:rPr>
          <w:rFonts w:ascii="Arial" w:hAnsi="Arial" w:cs="Arial"/>
          <w:b/>
          <w:sz w:val="28"/>
          <w:szCs w:val="24"/>
          <w:lang w:val="de-DE"/>
        </w:rPr>
        <w:t xml:space="preserve">. </w:t>
      </w:r>
      <w:proofErr w:type="spellStart"/>
      <w:r w:rsidR="00EF3F28" w:rsidRPr="00E32328">
        <w:rPr>
          <w:rFonts w:ascii="Arial" w:hAnsi="Arial" w:cs="Arial"/>
          <w:b/>
          <w:sz w:val="28"/>
          <w:szCs w:val="24"/>
          <w:lang w:val="de-DE"/>
        </w:rPr>
        <w:t>Steltz</w:t>
      </w:r>
      <w:proofErr w:type="spellEnd"/>
      <w:r w:rsidR="00EF3F28" w:rsidRPr="00E32328">
        <w:rPr>
          <w:rFonts w:ascii="Arial" w:hAnsi="Arial" w:cs="Arial"/>
          <w:sz w:val="28"/>
          <w:szCs w:val="24"/>
          <w:lang w:val="de-DE"/>
        </w:rPr>
        <w:t xml:space="preserve"> </w:t>
      </w:r>
      <w:r w:rsidR="00EF3F28" w:rsidRPr="00E32328">
        <w:rPr>
          <w:rFonts w:ascii="Arial" w:hAnsi="Arial" w:cs="Arial"/>
          <w:sz w:val="24"/>
          <w:szCs w:val="24"/>
          <w:lang w:val="de-DE"/>
        </w:rPr>
        <w:t xml:space="preserve">aus Regensburg, </w:t>
      </w:r>
      <w:r w:rsidR="00EF3F28" w:rsidRPr="00E32328">
        <w:rPr>
          <w:rFonts w:ascii="Arial" w:hAnsi="Arial" w:cs="Arial"/>
          <w:b/>
          <w:sz w:val="28"/>
          <w:szCs w:val="24"/>
          <w:lang w:val="de-DE"/>
        </w:rPr>
        <w:t xml:space="preserve">F. </w:t>
      </w:r>
      <w:proofErr w:type="spellStart"/>
      <w:r w:rsidR="00EF3F28" w:rsidRPr="00E32328">
        <w:rPr>
          <w:rFonts w:ascii="Arial" w:hAnsi="Arial" w:cs="Arial"/>
          <w:b/>
          <w:sz w:val="28"/>
          <w:szCs w:val="24"/>
          <w:lang w:val="de-DE"/>
        </w:rPr>
        <w:t>Fromholzer</w:t>
      </w:r>
      <w:proofErr w:type="spellEnd"/>
      <w:r w:rsidR="00EF3F28" w:rsidRPr="00E32328">
        <w:rPr>
          <w:rFonts w:ascii="Arial" w:hAnsi="Arial" w:cs="Arial"/>
          <w:sz w:val="28"/>
          <w:szCs w:val="24"/>
          <w:lang w:val="de-DE"/>
        </w:rPr>
        <w:t xml:space="preserve"> </w:t>
      </w:r>
      <w:r w:rsidR="00EF3F28" w:rsidRPr="00E32328">
        <w:rPr>
          <w:rFonts w:ascii="Arial" w:hAnsi="Arial" w:cs="Arial"/>
          <w:sz w:val="24"/>
          <w:szCs w:val="24"/>
          <w:lang w:val="de-DE"/>
        </w:rPr>
        <w:t xml:space="preserve">und </w:t>
      </w:r>
      <w:r w:rsidR="00EF3F28" w:rsidRPr="00E32328">
        <w:rPr>
          <w:rFonts w:ascii="Arial" w:hAnsi="Arial" w:cs="Arial"/>
          <w:b/>
          <w:sz w:val="28"/>
          <w:szCs w:val="24"/>
          <w:lang w:val="de-DE"/>
        </w:rPr>
        <w:t>F. Harzer</w:t>
      </w:r>
      <w:r w:rsidR="00EF3F28" w:rsidRPr="00E32328">
        <w:rPr>
          <w:rFonts w:ascii="Arial" w:hAnsi="Arial" w:cs="Arial"/>
          <w:sz w:val="28"/>
          <w:szCs w:val="24"/>
          <w:lang w:val="de-DE"/>
        </w:rPr>
        <w:t xml:space="preserve"> </w:t>
      </w:r>
      <w:r w:rsidR="00EF3F28" w:rsidRPr="00E32328">
        <w:rPr>
          <w:rFonts w:ascii="Arial" w:hAnsi="Arial" w:cs="Arial"/>
          <w:sz w:val="24"/>
          <w:szCs w:val="24"/>
          <w:lang w:val="de-DE"/>
        </w:rPr>
        <w:t xml:space="preserve">aus Augsburg und </w:t>
      </w:r>
      <w:r w:rsidR="00EF3F28" w:rsidRPr="00E32328">
        <w:rPr>
          <w:rFonts w:ascii="Arial" w:hAnsi="Arial" w:cs="Arial"/>
          <w:b/>
          <w:sz w:val="28"/>
          <w:szCs w:val="24"/>
          <w:lang w:val="de-DE"/>
        </w:rPr>
        <w:t xml:space="preserve">E. </w:t>
      </w:r>
      <w:proofErr w:type="spellStart"/>
      <w:r w:rsidR="00EF3F28" w:rsidRPr="00E32328">
        <w:rPr>
          <w:rFonts w:ascii="Arial" w:hAnsi="Arial" w:cs="Arial"/>
          <w:b/>
          <w:sz w:val="28"/>
          <w:szCs w:val="24"/>
          <w:lang w:val="de-DE"/>
        </w:rPr>
        <w:t>Schörkhuber</w:t>
      </w:r>
      <w:proofErr w:type="spellEnd"/>
      <w:r w:rsidR="00EF3F28" w:rsidRPr="00E32328">
        <w:rPr>
          <w:rFonts w:ascii="Arial" w:hAnsi="Arial" w:cs="Arial"/>
          <w:sz w:val="28"/>
          <w:szCs w:val="24"/>
          <w:lang w:val="de-DE"/>
        </w:rPr>
        <w:t xml:space="preserve"> </w:t>
      </w:r>
      <w:r w:rsidR="00EF3F28" w:rsidRPr="00E32328">
        <w:rPr>
          <w:rFonts w:ascii="Arial" w:hAnsi="Arial" w:cs="Arial"/>
          <w:sz w:val="24"/>
          <w:szCs w:val="24"/>
          <w:lang w:val="de-DE"/>
        </w:rPr>
        <w:t>aus Wien.</w:t>
      </w:r>
    </w:p>
    <w:p w14:paraId="281500DA" w14:textId="77777777" w:rsidR="00E327ED" w:rsidRPr="00E32328" w:rsidRDefault="00E327ED" w:rsidP="00246AB4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36C8F5EA" w14:textId="20F7050D" w:rsidR="00246AB4" w:rsidRPr="00E32328" w:rsidRDefault="00EF3F28" w:rsidP="00EF3F28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E32328">
        <w:rPr>
          <w:rFonts w:ascii="Arial" w:hAnsi="Arial" w:cs="Arial"/>
          <w:sz w:val="24"/>
          <w:szCs w:val="24"/>
          <w:lang w:val="de-DE"/>
        </w:rPr>
        <w:t xml:space="preserve">Am 7. und 8. März finden interessante Veranstaltungen mit </w:t>
      </w:r>
      <w:r w:rsidRPr="00E32328">
        <w:rPr>
          <w:rFonts w:ascii="Arial" w:hAnsi="Arial" w:cs="Arial"/>
          <w:b/>
          <w:sz w:val="28"/>
          <w:szCs w:val="24"/>
          <w:lang w:val="de-DE"/>
        </w:rPr>
        <w:t>D. Kraft</w:t>
      </w:r>
      <w:r w:rsidRPr="00E32328">
        <w:rPr>
          <w:rFonts w:ascii="Arial" w:hAnsi="Arial" w:cs="Arial"/>
          <w:sz w:val="28"/>
          <w:szCs w:val="24"/>
          <w:lang w:val="de-DE"/>
        </w:rPr>
        <w:t xml:space="preserve"> </w:t>
      </w:r>
      <w:r w:rsidRPr="00E32328">
        <w:rPr>
          <w:rFonts w:ascii="Arial" w:hAnsi="Arial" w:cs="Arial"/>
          <w:sz w:val="24"/>
          <w:szCs w:val="24"/>
          <w:lang w:val="de-DE"/>
        </w:rPr>
        <w:t xml:space="preserve">statt, der momentan als Pressesprecher der Bundeszentrale für politische Bildung arbeitet. </w:t>
      </w:r>
    </w:p>
    <w:p w14:paraId="670DA7F8" w14:textId="77777777" w:rsidR="009A04CF" w:rsidRPr="00E32328" w:rsidRDefault="009A04CF" w:rsidP="00EF3F28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5D6FFDFC" w14:textId="77777777" w:rsidR="00E32328" w:rsidRDefault="00E32328" w:rsidP="007328C6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1C436C9E" w14:textId="68AD366B" w:rsidR="005F0CBC" w:rsidRDefault="009A04CF" w:rsidP="007328C6">
      <w:pPr>
        <w:jc w:val="both"/>
        <w:rPr>
          <w:rFonts w:ascii="Arial" w:hAnsi="Arial" w:cs="Arial"/>
          <w:sz w:val="24"/>
          <w:szCs w:val="24"/>
          <w:lang w:val="de-DE"/>
        </w:rPr>
      </w:pPr>
      <w:r w:rsidRPr="00E32328">
        <w:rPr>
          <w:rFonts w:ascii="Arial" w:hAnsi="Arial" w:cs="Arial"/>
          <w:sz w:val="24"/>
          <w:szCs w:val="24"/>
          <w:lang w:val="de-DE"/>
        </w:rPr>
        <w:lastRenderedPageBreak/>
        <w:t xml:space="preserve">Die Sprachwissenschaft bietet nicht nur </w:t>
      </w:r>
      <w:r w:rsidR="00082DA7" w:rsidRPr="00E32328">
        <w:rPr>
          <w:rFonts w:ascii="Arial" w:hAnsi="Arial" w:cs="Arial"/>
          <w:sz w:val="24"/>
          <w:szCs w:val="24"/>
          <w:lang w:val="de-DE"/>
        </w:rPr>
        <w:t>den</w:t>
      </w:r>
      <w:r w:rsidRPr="00E32328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32328">
        <w:rPr>
          <w:rFonts w:ascii="Arial" w:hAnsi="Arial" w:cs="Arial"/>
          <w:sz w:val="24"/>
          <w:szCs w:val="24"/>
          <w:lang w:val="de-DE"/>
        </w:rPr>
        <w:t>Modularstudierenden</w:t>
      </w:r>
      <w:proofErr w:type="spellEnd"/>
      <w:r w:rsidRPr="00E32328">
        <w:rPr>
          <w:rFonts w:ascii="Arial" w:hAnsi="Arial" w:cs="Arial"/>
          <w:sz w:val="24"/>
          <w:szCs w:val="24"/>
          <w:lang w:val="de-DE"/>
        </w:rPr>
        <w:t xml:space="preserve"> im Kurs </w:t>
      </w:r>
      <w:r w:rsidR="00082DA7" w:rsidRPr="00E32328">
        <w:rPr>
          <w:rFonts w:ascii="Arial" w:eastAsia="Times New Roman" w:hAnsi="Arial" w:cs="Arial"/>
          <w:b/>
          <w:sz w:val="24"/>
          <w:szCs w:val="24"/>
          <w:lang w:val="de-DE"/>
        </w:rPr>
        <w:t xml:space="preserve">NJII_755 </w:t>
      </w:r>
      <w:proofErr w:type="spellStart"/>
      <w:r w:rsidRPr="00E32328">
        <w:rPr>
          <w:rFonts w:ascii="Arial" w:hAnsi="Arial" w:cs="Arial"/>
          <w:b/>
          <w:sz w:val="24"/>
          <w:szCs w:val="24"/>
          <w:lang w:val="de-DE"/>
        </w:rPr>
        <w:t>Výběrová</w:t>
      </w:r>
      <w:proofErr w:type="spellEnd"/>
      <w:r w:rsidRPr="00E32328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E32328">
        <w:rPr>
          <w:rFonts w:ascii="Arial" w:hAnsi="Arial" w:cs="Arial"/>
          <w:b/>
          <w:sz w:val="24"/>
          <w:szCs w:val="24"/>
          <w:lang w:val="de-DE"/>
        </w:rPr>
        <w:t>přednáška</w:t>
      </w:r>
      <w:proofErr w:type="spellEnd"/>
      <w:r w:rsidRPr="00E32328">
        <w:rPr>
          <w:rFonts w:ascii="Arial" w:hAnsi="Arial" w:cs="Arial"/>
          <w:sz w:val="24"/>
          <w:szCs w:val="24"/>
          <w:lang w:val="de-DE"/>
        </w:rPr>
        <w:t xml:space="preserve"> ein</w:t>
      </w:r>
      <w:r w:rsidR="00082DA7" w:rsidRPr="00E32328">
        <w:rPr>
          <w:rFonts w:ascii="Arial" w:hAnsi="Arial" w:cs="Arial"/>
          <w:sz w:val="24"/>
          <w:szCs w:val="24"/>
          <w:lang w:val="de-DE"/>
        </w:rPr>
        <w:t>e Reihe von Gastveranstaltungen.</w:t>
      </w:r>
      <w:r w:rsidRPr="00E32328">
        <w:rPr>
          <w:rFonts w:ascii="Arial" w:hAnsi="Arial" w:cs="Arial"/>
          <w:sz w:val="24"/>
          <w:szCs w:val="24"/>
          <w:lang w:val="de-DE"/>
        </w:rPr>
        <w:t xml:space="preserve"> </w:t>
      </w:r>
      <w:r w:rsidR="00082DA7" w:rsidRPr="00E32328">
        <w:rPr>
          <w:rFonts w:ascii="Arial" w:hAnsi="Arial" w:cs="Arial"/>
          <w:sz w:val="24"/>
          <w:szCs w:val="24"/>
          <w:lang w:val="de-DE"/>
        </w:rPr>
        <w:t>In</w:t>
      </w:r>
      <w:r w:rsidRPr="00E32328">
        <w:rPr>
          <w:rFonts w:ascii="Arial" w:hAnsi="Arial" w:cs="Arial"/>
          <w:sz w:val="24"/>
          <w:szCs w:val="24"/>
          <w:lang w:val="de-DE"/>
        </w:rPr>
        <w:t xml:space="preserve"> diesem Semester </w:t>
      </w:r>
      <w:r w:rsidR="00082DA7" w:rsidRPr="00E32328">
        <w:rPr>
          <w:rFonts w:ascii="Arial" w:hAnsi="Arial" w:cs="Arial"/>
          <w:sz w:val="24"/>
          <w:szCs w:val="24"/>
          <w:lang w:val="de-DE"/>
        </w:rPr>
        <w:t xml:space="preserve">haben sie </w:t>
      </w:r>
      <w:r w:rsidRPr="00E32328">
        <w:rPr>
          <w:rFonts w:ascii="Arial" w:hAnsi="Arial" w:cs="Arial"/>
          <w:sz w:val="24"/>
          <w:szCs w:val="24"/>
          <w:lang w:val="de-DE"/>
        </w:rPr>
        <w:t>e</w:t>
      </w:r>
      <w:r w:rsidR="009C6D45" w:rsidRPr="00E32328">
        <w:rPr>
          <w:rFonts w:ascii="Arial" w:hAnsi="Arial" w:cs="Arial"/>
          <w:sz w:val="24"/>
          <w:szCs w:val="24"/>
          <w:lang w:val="de-DE"/>
        </w:rPr>
        <w:t>inen gemeinsamen Nenner</w:t>
      </w:r>
      <w:r w:rsidR="00082DA7" w:rsidRPr="00E32328">
        <w:rPr>
          <w:rFonts w:ascii="Arial" w:hAnsi="Arial" w:cs="Arial"/>
          <w:sz w:val="24"/>
          <w:szCs w:val="24"/>
          <w:lang w:val="de-DE"/>
        </w:rPr>
        <w:t xml:space="preserve"> </w:t>
      </w:r>
      <w:r w:rsidR="005F0CBC">
        <w:rPr>
          <w:rFonts w:ascii="Arial" w:hAnsi="Arial" w:cs="Arial"/>
          <w:sz w:val="24"/>
          <w:szCs w:val="24"/>
          <w:lang w:val="de-DE"/>
        </w:rPr>
        <w:t>–</w:t>
      </w:r>
      <w:r w:rsidR="009C6D45" w:rsidRPr="00E32328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7AF82397" w14:textId="1C7A560A" w:rsidR="005F0CBC" w:rsidRDefault="009C6D45" w:rsidP="007328C6">
      <w:pPr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5F0CBC">
        <w:rPr>
          <w:rFonts w:ascii="Arial" w:hAnsi="Arial" w:cs="Arial"/>
          <w:b/>
          <w:color w:val="3333FF"/>
          <w:sz w:val="28"/>
          <w:szCs w:val="24"/>
          <w:lang w:val="de-DE"/>
        </w:rPr>
        <w:t>Aktuelle T</w:t>
      </w:r>
      <w:r w:rsidR="009A04CF" w:rsidRPr="005F0CBC">
        <w:rPr>
          <w:rFonts w:ascii="Arial" w:hAnsi="Arial" w:cs="Arial"/>
          <w:b/>
          <w:color w:val="3333FF"/>
          <w:sz w:val="28"/>
          <w:szCs w:val="24"/>
          <w:lang w:val="de-DE"/>
        </w:rPr>
        <w:t xml:space="preserve">rends </w:t>
      </w:r>
      <w:r w:rsidRPr="005F0CBC">
        <w:rPr>
          <w:rFonts w:ascii="Arial" w:hAnsi="Arial" w:cs="Arial"/>
          <w:b/>
          <w:color w:val="3333FF"/>
          <w:sz w:val="28"/>
          <w:szCs w:val="24"/>
          <w:lang w:val="de-DE"/>
        </w:rPr>
        <w:t>in der sprachwissenschaftlichen Forschung</w:t>
      </w:r>
      <w:r w:rsidRPr="00E32328">
        <w:rPr>
          <w:rFonts w:ascii="Arial" w:hAnsi="Arial" w:cs="Arial"/>
          <w:b/>
          <w:sz w:val="24"/>
          <w:szCs w:val="24"/>
          <w:lang w:val="de-DE"/>
        </w:rPr>
        <w:t xml:space="preserve">. </w:t>
      </w:r>
    </w:p>
    <w:p w14:paraId="418B691E" w14:textId="13E95F42" w:rsidR="007328C6" w:rsidRPr="005F0CBC" w:rsidRDefault="009C6D45" w:rsidP="007328C6">
      <w:pPr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E32328">
        <w:rPr>
          <w:rFonts w:ascii="Arial" w:hAnsi="Arial" w:cs="Arial"/>
          <w:sz w:val="24"/>
          <w:szCs w:val="24"/>
          <w:lang w:val="de-DE"/>
        </w:rPr>
        <w:t>Wir können uns auf Vorträge und Workshops von renommierten Germanistinnen und Germanisten aus unse</w:t>
      </w:r>
      <w:r w:rsidR="000A0FBD" w:rsidRPr="00E32328">
        <w:rPr>
          <w:rFonts w:ascii="Arial" w:hAnsi="Arial" w:cs="Arial"/>
          <w:sz w:val="24"/>
          <w:szCs w:val="24"/>
          <w:lang w:val="de-DE"/>
        </w:rPr>
        <w:t xml:space="preserve">ren Partneruniversitäten freuen, die </w:t>
      </w:r>
      <w:r w:rsidR="00082DA7" w:rsidRPr="00E32328">
        <w:rPr>
          <w:rFonts w:ascii="Arial" w:hAnsi="Arial" w:cs="Arial"/>
          <w:sz w:val="24"/>
          <w:szCs w:val="24"/>
          <w:lang w:val="de-DE"/>
        </w:rPr>
        <w:t xml:space="preserve">Vortragsreihe wird </w:t>
      </w:r>
      <w:r w:rsidR="000A0FBD" w:rsidRPr="00E32328">
        <w:rPr>
          <w:rFonts w:ascii="Arial" w:hAnsi="Arial" w:cs="Arial"/>
          <w:sz w:val="24"/>
          <w:szCs w:val="24"/>
          <w:lang w:val="de-DE"/>
        </w:rPr>
        <w:t>gleich in der zweiten Semester Woche</w:t>
      </w:r>
      <w:r w:rsidR="00082DA7" w:rsidRPr="00E32328">
        <w:rPr>
          <w:rFonts w:ascii="Arial" w:hAnsi="Arial" w:cs="Arial"/>
          <w:sz w:val="24"/>
          <w:szCs w:val="24"/>
          <w:lang w:val="de-DE"/>
        </w:rPr>
        <w:t xml:space="preserve">  eröffnet mit</w:t>
      </w:r>
      <w:r w:rsidR="000A0FBD" w:rsidRPr="00E32328">
        <w:rPr>
          <w:rFonts w:ascii="Arial" w:hAnsi="Arial" w:cs="Arial"/>
          <w:sz w:val="24"/>
          <w:szCs w:val="24"/>
          <w:lang w:val="de-DE"/>
        </w:rPr>
        <w:t>:</w:t>
      </w:r>
    </w:p>
    <w:p w14:paraId="35295935" w14:textId="08195DFB" w:rsidR="009C6D45" w:rsidRPr="005F0CBC" w:rsidRDefault="009C6D45" w:rsidP="005F0CBC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5F0CBC">
        <w:rPr>
          <w:rFonts w:ascii="Arial" w:eastAsiaTheme="minorEastAsia" w:hAnsi="Arial" w:cs="Arial"/>
          <w:sz w:val="24"/>
          <w:szCs w:val="24"/>
          <w:lang w:val="de-DE"/>
        </w:rPr>
        <w:t>27.</w:t>
      </w:r>
      <w:r w:rsidR="000A0FBD" w:rsidRPr="005F0CBC">
        <w:rPr>
          <w:rFonts w:ascii="Arial" w:eastAsiaTheme="minorEastAsia" w:hAnsi="Arial" w:cs="Arial"/>
          <w:sz w:val="24"/>
          <w:szCs w:val="24"/>
          <w:lang w:val="de-DE"/>
        </w:rPr>
        <w:t xml:space="preserve"> </w:t>
      </w:r>
      <w:r w:rsidRPr="005F0CBC">
        <w:rPr>
          <w:rFonts w:ascii="Arial" w:eastAsiaTheme="minorEastAsia" w:hAnsi="Arial" w:cs="Arial"/>
          <w:sz w:val="24"/>
          <w:szCs w:val="24"/>
          <w:lang w:val="de-DE"/>
        </w:rPr>
        <w:t xml:space="preserve">2. </w:t>
      </w:r>
      <w:r w:rsidR="000A0FBD" w:rsidRPr="005F0CBC">
        <w:rPr>
          <w:rFonts w:ascii="Arial" w:eastAsiaTheme="minorEastAsia" w:hAnsi="Arial" w:cs="Arial"/>
          <w:sz w:val="24"/>
          <w:szCs w:val="24"/>
          <w:lang w:val="de-DE"/>
        </w:rPr>
        <w:t xml:space="preserve"> </w:t>
      </w:r>
      <w:r w:rsidR="00E32328" w:rsidRPr="005F0CBC">
        <w:rPr>
          <w:rFonts w:ascii="Arial" w:eastAsiaTheme="minorEastAsia" w:hAnsi="Arial" w:cs="Arial"/>
          <w:sz w:val="24"/>
          <w:szCs w:val="24"/>
          <w:lang w:val="de-DE"/>
        </w:rPr>
        <w:t xml:space="preserve">  </w:t>
      </w:r>
      <w:r w:rsidR="00E32328" w:rsidRPr="005F0CBC">
        <w:rPr>
          <w:rFonts w:ascii="Arial" w:eastAsiaTheme="minorEastAsia" w:hAnsi="Arial" w:cs="Arial"/>
          <w:sz w:val="24"/>
          <w:szCs w:val="24"/>
          <w:lang w:val="de-DE"/>
        </w:rPr>
        <w:tab/>
      </w:r>
      <w:r w:rsidR="00E32328" w:rsidRPr="005F0CBC">
        <w:rPr>
          <w:rFonts w:ascii="Arial" w:eastAsiaTheme="minorEastAsia" w:hAnsi="Arial" w:cs="Arial"/>
          <w:b/>
          <w:sz w:val="28"/>
          <w:szCs w:val="24"/>
          <w:lang w:val="de-DE"/>
        </w:rPr>
        <w:t xml:space="preserve">      </w:t>
      </w:r>
      <w:r w:rsidR="001F7D5B" w:rsidRPr="005F0CBC">
        <w:rPr>
          <w:rFonts w:ascii="Arial" w:eastAsiaTheme="minorEastAsia" w:hAnsi="Arial" w:cs="Arial"/>
          <w:b/>
          <w:sz w:val="28"/>
          <w:szCs w:val="24"/>
          <w:lang w:val="de-DE"/>
        </w:rPr>
        <w:t xml:space="preserve">M. </w:t>
      </w:r>
      <w:r w:rsidR="003D63BB" w:rsidRPr="005F0CBC">
        <w:rPr>
          <w:rFonts w:ascii="Arial" w:eastAsiaTheme="minorEastAsia" w:hAnsi="Arial" w:cs="Arial"/>
          <w:b/>
          <w:sz w:val="28"/>
          <w:szCs w:val="24"/>
          <w:lang w:val="de-DE"/>
        </w:rPr>
        <w:t>Nekula</w:t>
      </w:r>
      <w:r w:rsidRPr="005F0CBC">
        <w:rPr>
          <w:rFonts w:ascii="Arial" w:eastAsiaTheme="minorEastAsia" w:hAnsi="Arial" w:cs="Arial"/>
          <w:sz w:val="28"/>
          <w:szCs w:val="24"/>
          <w:lang w:val="de-DE"/>
        </w:rPr>
        <w:t xml:space="preserve"> </w:t>
      </w:r>
      <w:r w:rsidR="000A0FBD" w:rsidRPr="005F0CBC">
        <w:rPr>
          <w:rFonts w:ascii="Arial" w:eastAsiaTheme="minorEastAsia" w:hAnsi="Arial" w:cs="Arial"/>
          <w:sz w:val="24"/>
          <w:szCs w:val="24"/>
          <w:lang w:val="de-DE"/>
        </w:rPr>
        <w:t>(</w:t>
      </w:r>
      <w:r w:rsidRPr="005F0CBC">
        <w:rPr>
          <w:rFonts w:ascii="Arial" w:eastAsiaTheme="minorEastAsia" w:hAnsi="Arial" w:cs="Arial"/>
          <w:sz w:val="24"/>
          <w:szCs w:val="24"/>
          <w:lang w:val="de-DE"/>
        </w:rPr>
        <w:t>Regensburg</w:t>
      </w:r>
      <w:r w:rsidR="000A0FBD" w:rsidRPr="005F0CBC">
        <w:rPr>
          <w:rFonts w:ascii="Arial" w:eastAsiaTheme="minorEastAsia" w:hAnsi="Arial" w:cs="Arial"/>
          <w:sz w:val="24"/>
          <w:szCs w:val="24"/>
          <w:lang w:val="de-DE"/>
        </w:rPr>
        <w:t>)</w:t>
      </w:r>
      <w:r w:rsidR="001F7D5B" w:rsidRPr="005F0CBC">
        <w:rPr>
          <w:rFonts w:ascii="Arial" w:eastAsiaTheme="minorEastAsia" w:hAnsi="Arial" w:cs="Arial"/>
          <w:sz w:val="24"/>
          <w:szCs w:val="24"/>
          <w:lang w:val="de-DE"/>
        </w:rPr>
        <w:t>:</w:t>
      </w:r>
      <w:r w:rsidR="000A0FBD" w:rsidRPr="005F0CBC">
        <w:rPr>
          <w:rFonts w:ascii="Arial" w:eastAsiaTheme="minorEastAsia" w:hAnsi="Arial" w:cs="Arial"/>
          <w:sz w:val="24"/>
          <w:szCs w:val="24"/>
          <w:lang w:val="de-DE"/>
        </w:rPr>
        <w:t xml:space="preserve"> </w:t>
      </w:r>
      <w:r w:rsidR="000A0FBD" w:rsidRPr="005F0CBC">
        <w:rPr>
          <w:rFonts w:ascii="Arial" w:eastAsiaTheme="minorEastAsia" w:hAnsi="Arial" w:cs="Arial"/>
          <w:i/>
          <w:sz w:val="24"/>
          <w:szCs w:val="24"/>
          <w:lang w:val="de-DE"/>
        </w:rPr>
        <w:t>Spuren des Jiddischen bei Franz Kafka</w:t>
      </w:r>
    </w:p>
    <w:p w14:paraId="32DDAB0A" w14:textId="693FCA8F" w:rsidR="009C6D45" w:rsidRPr="005F0CBC" w:rsidRDefault="009C6D45" w:rsidP="005F0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Theme="minorEastAsia" w:hAnsi="Arial" w:cs="Arial"/>
          <w:sz w:val="24"/>
          <w:szCs w:val="24"/>
          <w:lang w:val="de-DE"/>
        </w:rPr>
      </w:pPr>
      <w:r w:rsidRPr="005F0CBC">
        <w:rPr>
          <w:rFonts w:ascii="Arial" w:eastAsiaTheme="minorEastAsia" w:hAnsi="Arial" w:cs="Arial"/>
          <w:sz w:val="24"/>
          <w:szCs w:val="24"/>
          <w:lang w:val="de-DE"/>
        </w:rPr>
        <w:t xml:space="preserve">6.3. </w:t>
      </w:r>
      <w:r w:rsidR="000A0FBD" w:rsidRPr="005F0CBC">
        <w:rPr>
          <w:rFonts w:ascii="Arial" w:eastAsiaTheme="minorEastAsia" w:hAnsi="Arial" w:cs="Arial"/>
          <w:sz w:val="24"/>
          <w:szCs w:val="24"/>
          <w:lang w:val="de-DE"/>
        </w:rPr>
        <w:t xml:space="preserve">   </w:t>
      </w:r>
      <w:r w:rsidR="00E32328" w:rsidRPr="005F0CBC">
        <w:rPr>
          <w:rFonts w:ascii="Arial" w:eastAsiaTheme="minorEastAsia" w:hAnsi="Arial" w:cs="Arial"/>
          <w:sz w:val="24"/>
          <w:szCs w:val="24"/>
          <w:lang w:val="de-DE"/>
        </w:rPr>
        <w:tab/>
      </w:r>
      <w:r w:rsidR="005F0CBC">
        <w:rPr>
          <w:rFonts w:ascii="Arial" w:eastAsiaTheme="minorEastAsia" w:hAnsi="Arial" w:cs="Arial"/>
          <w:sz w:val="24"/>
          <w:szCs w:val="24"/>
          <w:lang w:val="de-DE"/>
        </w:rPr>
        <w:tab/>
      </w:r>
      <w:r w:rsidRPr="005F0CBC">
        <w:rPr>
          <w:rFonts w:ascii="Arial" w:eastAsiaTheme="minorEastAsia" w:hAnsi="Arial" w:cs="Arial"/>
          <w:b/>
          <w:sz w:val="28"/>
          <w:szCs w:val="24"/>
          <w:lang w:val="de-DE"/>
        </w:rPr>
        <w:t>J</w:t>
      </w:r>
      <w:r w:rsidR="001F7D5B" w:rsidRPr="005F0CBC">
        <w:rPr>
          <w:rFonts w:ascii="Arial" w:eastAsiaTheme="minorEastAsia" w:hAnsi="Arial" w:cs="Arial"/>
          <w:b/>
          <w:sz w:val="28"/>
          <w:szCs w:val="24"/>
          <w:lang w:val="de-DE"/>
        </w:rPr>
        <w:t xml:space="preserve">. </w:t>
      </w:r>
      <w:proofErr w:type="spellStart"/>
      <w:r w:rsidR="003D63BB" w:rsidRPr="005F0CBC">
        <w:rPr>
          <w:rFonts w:ascii="Arial" w:eastAsiaTheme="minorEastAsia" w:hAnsi="Arial" w:cs="Arial"/>
          <w:b/>
          <w:sz w:val="28"/>
          <w:szCs w:val="24"/>
          <w:lang w:val="de-DE"/>
        </w:rPr>
        <w:t>Valdrová</w:t>
      </w:r>
      <w:proofErr w:type="spellEnd"/>
      <w:r w:rsidRPr="005F0CBC">
        <w:rPr>
          <w:rFonts w:ascii="Arial" w:eastAsiaTheme="minorEastAsia" w:hAnsi="Arial" w:cs="Arial"/>
          <w:sz w:val="28"/>
          <w:szCs w:val="24"/>
          <w:lang w:val="de-DE"/>
        </w:rPr>
        <w:t xml:space="preserve"> </w:t>
      </w:r>
      <w:r w:rsidR="000A0FBD" w:rsidRPr="005F0CBC">
        <w:rPr>
          <w:rFonts w:ascii="Arial" w:eastAsiaTheme="minorEastAsia" w:hAnsi="Arial" w:cs="Arial"/>
          <w:sz w:val="24"/>
          <w:szCs w:val="24"/>
          <w:lang w:val="de-DE"/>
        </w:rPr>
        <w:t>(</w:t>
      </w:r>
      <w:r w:rsidR="003D63BB" w:rsidRPr="005F0CBC">
        <w:rPr>
          <w:rFonts w:ascii="Arial" w:eastAsiaTheme="minorEastAsia" w:hAnsi="Arial" w:cs="Arial"/>
          <w:sz w:val="24"/>
          <w:szCs w:val="24"/>
          <w:lang w:val="de-DE"/>
        </w:rPr>
        <w:t>Innsbruck</w:t>
      </w:r>
      <w:r w:rsidR="000A0FBD" w:rsidRPr="005F0CBC">
        <w:rPr>
          <w:rFonts w:ascii="Arial" w:eastAsiaTheme="minorEastAsia" w:hAnsi="Arial" w:cs="Arial"/>
          <w:sz w:val="24"/>
          <w:szCs w:val="24"/>
          <w:lang w:val="de-DE"/>
        </w:rPr>
        <w:t>)</w:t>
      </w:r>
      <w:r w:rsidR="001F7D5B" w:rsidRPr="005F0CBC">
        <w:rPr>
          <w:rFonts w:ascii="Arial" w:eastAsiaTheme="minorEastAsia" w:hAnsi="Arial" w:cs="Arial"/>
          <w:sz w:val="24"/>
          <w:szCs w:val="24"/>
          <w:lang w:val="de-DE"/>
        </w:rPr>
        <w:t>:</w:t>
      </w:r>
      <w:r w:rsidR="00082DA7" w:rsidRPr="005F0CBC">
        <w:rPr>
          <w:rFonts w:ascii="Arial" w:eastAsiaTheme="minorEastAsia" w:hAnsi="Arial" w:cs="Arial"/>
          <w:sz w:val="24"/>
          <w:szCs w:val="24"/>
          <w:lang w:val="de-DE"/>
        </w:rPr>
        <w:t xml:space="preserve"> </w:t>
      </w:r>
      <w:r w:rsidR="00082DA7" w:rsidRPr="005F0CBC">
        <w:rPr>
          <w:rFonts w:ascii="Arial" w:eastAsiaTheme="minorEastAsia" w:hAnsi="Arial" w:cs="Arial"/>
          <w:i/>
          <w:sz w:val="24"/>
          <w:szCs w:val="24"/>
          <w:lang w:val="de-DE"/>
        </w:rPr>
        <w:t>Sprache, Gender und Demokratie</w:t>
      </w:r>
    </w:p>
    <w:p w14:paraId="28DDF9E6" w14:textId="211EA6AF" w:rsidR="009C6D45" w:rsidRPr="005F0CBC" w:rsidRDefault="000A0FBD" w:rsidP="005F0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Theme="minorEastAsia" w:hAnsi="Arial" w:cs="Arial"/>
          <w:sz w:val="24"/>
          <w:szCs w:val="24"/>
          <w:lang w:val="de-DE"/>
        </w:rPr>
      </w:pPr>
      <w:r w:rsidRPr="005F0CBC">
        <w:rPr>
          <w:rFonts w:ascii="Arial" w:eastAsiaTheme="minorEastAsia" w:hAnsi="Arial" w:cs="Arial"/>
          <w:sz w:val="24"/>
          <w:szCs w:val="24"/>
          <w:lang w:val="de-DE"/>
        </w:rPr>
        <w:t xml:space="preserve">19. 3. </w:t>
      </w:r>
      <w:r w:rsidR="00082DA7" w:rsidRPr="005F0CBC">
        <w:rPr>
          <w:rFonts w:ascii="Arial" w:eastAsiaTheme="minorEastAsia" w:hAnsi="Arial" w:cs="Arial"/>
          <w:sz w:val="24"/>
          <w:szCs w:val="24"/>
          <w:lang w:val="de-DE"/>
        </w:rPr>
        <w:t xml:space="preserve"> </w:t>
      </w:r>
      <w:r w:rsidR="00E32328" w:rsidRPr="005F0CBC">
        <w:rPr>
          <w:rFonts w:ascii="Arial" w:eastAsiaTheme="minorEastAsia" w:hAnsi="Arial" w:cs="Arial"/>
          <w:sz w:val="24"/>
          <w:szCs w:val="24"/>
          <w:lang w:val="de-DE"/>
        </w:rPr>
        <w:t xml:space="preserve">            </w:t>
      </w:r>
      <w:r w:rsidR="005F0CBC">
        <w:rPr>
          <w:rFonts w:ascii="Arial" w:eastAsiaTheme="minorEastAsia" w:hAnsi="Arial" w:cs="Arial"/>
          <w:sz w:val="24"/>
          <w:szCs w:val="24"/>
          <w:lang w:val="de-DE"/>
        </w:rPr>
        <w:t xml:space="preserve">     </w:t>
      </w:r>
      <w:r w:rsidR="009C6D45" w:rsidRPr="005F0CBC">
        <w:rPr>
          <w:rFonts w:ascii="Arial" w:eastAsiaTheme="minorEastAsia" w:hAnsi="Arial" w:cs="Arial"/>
          <w:b/>
          <w:sz w:val="28"/>
          <w:szCs w:val="24"/>
          <w:lang w:val="de-DE"/>
        </w:rPr>
        <w:t>M</w:t>
      </w:r>
      <w:r w:rsidR="001F7D5B" w:rsidRPr="005F0CBC">
        <w:rPr>
          <w:rFonts w:ascii="Arial" w:eastAsiaTheme="minorEastAsia" w:hAnsi="Arial" w:cs="Arial"/>
          <w:b/>
          <w:sz w:val="28"/>
          <w:szCs w:val="24"/>
          <w:lang w:val="de-DE"/>
        </w:rPr>
        <w:t xml:space="preserve">. </w:t>
      </w:r>
      <w:r w:rsidR="009C6D45" w:rsidRPr="005F0CBC">
        <w:rPr>
          <w:rFonts w:ascii="Arial" w:eastAsiaTheme="minorEastAsia" w:hAnsi="Arial" w:cs="Arial"/>
          <w:b/>
          <w:sz w:val="28"/>
          <w:szCs w:val="24"/>
          <w:lang w:val="de-DE"/>
        </w:rPr>
        <w:t>Schulz</w:t>
      </w:r>
      <w:r w:rsidR="009C6D45" w:rsidRPr="005F0CBC">
        <w:rPr>
          <w:rFonts w:ascii="Arial" w:eastAsiaTheme="minorEastAsia" w:hAnsi="Arial" w:cs="Arial"/>
          <w:sz w:val="28"/>
          <w:szCs w:val="24"/>
          <w:lang w:val="de-DE"/>
        </w:rPr>
        <w:t xml:space="preserve"> </w:t>
      </w:r>
      <w:r w:rsidRPr="005F0CBC">
        <w:rPr>
          <w:rFonts w:ascii="Arial" w:eastAsiaTheme="minorEastAsia" w:hAnsi="Arial" w:cs="Arial"/>
          <w:sz w:val="28"/>
          <w:szCs w:val="24"/>
          <w:lang w:val="de-DE"/>
        </w:rPr>
        <w:t xml:space="preserve"> </w:t>
      </w:r>
      <w:r w:rsidRPr="005F0CBC">
        <w:rPr>
          <w:rFonts w:ascii="Arial" w:eastAsiaTheme="minorEastAsia" w:hAnsi="Arial" w:cs="Arial"/>
          <w:sz w:val="24"/>
          <w:szCs w:val="24"/>
          <w:lang w:val="de-DE"/>
        </w:rPr>
        <w:t>(</w:t>
      </w:r>
      <w:r w:rsidR="009C6D45" w:rsidRPr="005F0CBC">
        <w:rPr>
          <w:rFonts w:ascii="Arial" w:eastAsiaTheme="minorEastAsia" w:hAnsi="Arial" w:cs="Arial"/>
          <w:sz w:val="24"/>
          <w:szCs w:val="24"/>
          <w:lang w:val="de-DE"/>
        </w:rPr>
        <w:t>Würzburg</w:t>
      </w:r>
      <w:r w:rsidRPr="005F0CBC">
        <w:rPr>
          <w:rFonts w:ascii="Arial" w:eastAsiaTheme="minorEastAsia" w:hAnsi="Arial" w:cs="Arial"/>
          <w:sz w:val="24"/>
          <w:szCs w:val="24"/>
          <w:lang w:val="de-DE"/>
        </w:rPr>
        <w:t>)</w:t>
      </w:r>
      <w:r w:rsidR="001F7D5B" w:rsidRPr="005F0CBC">
        <w:rPr>
          <w:rFonts w:ascii="Arial" w:eastAsiaTheme="minorEastAsia" w:hAnsi="Arial" w:cs="Arial"/>
          <w:sz w:val="24"/>
          <w:szCs w:val="24"/>
          <w:lang w:val="de-DE"/>
        </w:rPr>
        <w:t>:</w:t>
      </w:r>
      <w:r w:rsidRPr="005F0CBC">
        <w:rPr>
          <w:rFonts w:ascii="Arial" w:eastAsiaTheme="minorEastAsia" w:hAnsi="Arial" w:cs="Arial"/>
          <w:sz w:val="24"/>
          <w:szCs w:val="24"/>
          <w:lang w:val="de-DE"/>
        </w:rPr>
        <w:t xml:space="preserve">  </w:t>
      </w:r>
      <w:r w:rsidRPr="005F0CBC">
        <w:rPr>
          <w:rFonts w:ascii="Arial" w:eastAsiaTheme="minorEastAsia" w:hAnsi="Arial" w:cs="Arial"/>
          <w:i/>
          <w:sz w:val="24"/>
          <w:szCs w:val="24"/>
          <w:lang w:val="de-DE"/>
        </w:rPr>
        <w:t xml:space="preserve">Methoden der </w:t>
      </w:r>
      <w:r w:rsidR="00082DA7" w:rsidRPr="005F0CBC">
        <w:rPr>
          <w:rFonts w:ascii="Arial" w:eastAsiaTheme="minorEastAsia" w:hAnsi="Arial" w:cs="Arial"/>
          <w:i/>
          <w:sz w:val="24"/>
          <w:szCs w:val="24"/>
          <w:lang w:val="de-DE"/>
        </w:rPr>
        <w:t xml:space="preserve"> </w:t>
      </w:r>
      <w:r w:rsidRPr="005F0CBC">
        <w:rPr>
          <w:rFonts w:ascii="Arial" w:eastAsiaTheme="minorEastAsia" w:hAnsi="Arial" w:cs="Arial"/>
          <w:i/>
          <w:sz w:val="24"/>
          <w:szCs w:val="24"/>
          <w:lang w:val="de-DE"/>
        </w:rPr>
        <w:t>Diskursanalyse</w:t>
      </w:r>
    </w:p>
    <w:p w14:paraId="5D0A6E5B" w14:textId="2EE3879C" w:rsidR="009C6D45" w:rsidRPr="005F0CBC" w:rsidRDefault="000A0FBD" w:rsidP="005F0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Theme="minorEastAsia" w:hAnsi="Arial" w:cs="Arial"/>
          <w:sz w:val="24"/>
          <w:szCs w:val="24"/>
          <w:lang w:val="de-DE"/>
        </w:rPr>
      </w:pPr>
      <w:r w:rsidRPr="005F0CBC">
        <w:rPr>
          <w:rFonts w:ascii="Arial" w:eastAsiaTheme="minorEastAsia" w:hAnsi="Arial" w:cs="Arial"/>
          <w:sz w:val="24"/>
          <w:szCs w:val="24"/>
          <w:lang w:val="de-DE"/>
        </w:rPr>
        <w:t xml:space="preserve">26. </w:t>
      </w:r>
      <w:r w:rsidR="00082DA7" w:rsidRPr="005F0CBC">
        <w:rPr>
          <w:rFonts w:ascii="Arial" w:eastAsiaTheme="minorEastAsia" w:hAnsi="Arial" w:cs="Arial"/>
          <w:sz w:val="24"/>
          <w:szCs w:val="24"/>
          <w:lang w:val="de-DE"/>
        </w:rPr>
        <w:t xml:space="preserve">- 29.3.  </w:t>
      </w:r>
      <w:r w:rsidR="00E32328" w:rsidRPr="005F0CBC">
        <w:rPr>
          <w:rFonts w:ascii="Arial" w:eastAsiaTheme="minorEastAsia" w:hAnsi="Arial" w:cs="Arial"/>
          <w:sz w:val="24"/>
          <w:szCs w:val="24"/>
          <w:lang w:val="de-DE"/>
        </w:rPr>
        <w:t xml:space="preserve">       </w:t>
      </w:r>
      <w:r w:rsidR="005F0CBC">
        <w:rPr>
          <w:rFonts w:ascii="Arial" w:eastAsiaTheme="minorEastAsia" w:hAnsi="Arial" w:cs="Arial"/>
          <w:sz w:val="24"/>
          <w:szCs w:val="24"/>
          <w:lang w:val="de-DE"/>
        </w:rPr>
        <w:t xml:space="preserve">   </w:t>
      </w:r>
      <w:r w:rsidR="009C6D45" w:rsidRPr="005F0CBC">
        <w:rPr>
          <w:rFonts w:ascii="Arial" w:eastAsiaTheme="minorEastAsia" w:hAnsi="Arial" w:cs="Arial"/>
          <w:b/>
          <w:sz w:val="28"/>
          <w:szCs w:val="24"/>
          <w:lang w:val="de-DE"/>
        </w:rPr>
        <w:t>P</w:t>
      </w:r>
      <w:r w:rsidR="001F7D5B" w:rsidRPr="005F0CBC">
        <w:rPr>
          <w:rFonts w:ascii="Arial" w:eastAsiaTheme="minorEastAsia" w:hAnsi="Arial" w:cs="Arial"/>
          <w:b/>
          <w:sz w:val="28"/>
          <w:szCs w:val="24"/>
          <w:lang w:val="de-DE"/>
        </w:rPr>
        <w:t xml:space="preserve">. </w:t>
      </w:r>
      <w:r w:rsidR="009C6D45" w:rsidRPr="005F0CBC">
        <w:rPr>
          <w:rFonts w:ascii="Arial" w:eastAsiaTheme="minorEastAsia" w:hAnsi="Arial" w:cs="Arial"/>
          <w:b/>
          <w:sz w:val="28"/>
          <w:szCs w:val="24"/>
          <w:lang w:val="de-DE"/>
        </w:rPr>
        <w:t>Schäfer</w:t>
      </w:r>
      <w:r w:rsidRPr="005F0CBC">
        <w:rPr>
          <w:rFonts w:ascii="Arial" w:eastAsiaTheme="minorEastAsia" w:hAnsi="Arial" w:cs="Arial"/>
          <w:sz w:val="28"/>
          <w:szCs w:val="24"/>
          <w:lang w:val="de-DE"/>
        </w:rPr>
        <w:t xml:space="preserve"> </w:t>
      </w:r>
      <w:r w:rsidRPr="005F0CBC">
        <w:rPr>
          <w:rFonts w:ascii="Arial" w:eastAsiaTheme="minorEastAsia" w:hAnsi="Arial" w:cs="Arial"/>
          <w:sz w:val="24"/>
          <w:szCs w:val="24"/>
          <w:lang w:val="de-DE"/>
        </w:rPr>
        <w:t>(</w:t>
      </w:r>
      <w:r w:rsidR="009C6D45" w:rsidRPr="005F0CBC">
        <w:rPr>
          <w:rFonts w:ascii="Arial" w:eastAsiaTheme="minorEastAsia" w:hAnsi="Arial" w:cs="Arial"/>
          <w:sz w:val="24"/>
          <w:szCs w:val="24"/>
          <w:lang w:val="de-DE"/>
        </w:rPr>
        <w:t>Greifswald</w:t>
      </w:r>
      <w:r w:rsidRPr="005F0CBC">
        <w:rPr>
          <w:rFonts w:ascii="Arial" w:eastAsiaTheme="minorEastAsia" w:hAnsi="Arial" w:cs="Arial"/>
          <w:sz w:val="24"/>
          <w:szCs w:val="24"/>
          <w:lang w:val="de-DE"/>
        </w:rPr>
        <w:t>)</w:t>
      </w:r>
      <w:r w:rsidR="001F7D5B" w:rsidRPr="005F0CBC">
        <w:rPr>
          <w:rFonts w:ascii="Arial" w:eastAsiaTheme="minorEastAsia" w:hAnsi="Arial" w:cs="Arial"/>
          <w:sz w:val="24"/>
          <w:szCs w:val="24"/>
          <w:lang w:val="de-DE"/>
        </w:rPr>
        <w:t xml:space="preserve">: </w:t>
      </w:r>
      <w:r w:rsidRPr="005F0CBC">
        <w:rPr>
          <w:rFonts w:ascii="Arial" w:eastAsiaTheme="minorEastAsia" w:hAnsi="Arial" w:cs="Arial"/>
          <w:i/>
          <w:sz w:val="24"/>
          <w:szCs w:val="24"/>
          <w:lang w:val="de-DE"/>
        </w:rPr>
        <w:t>Vertrauensforschung</w:t>
      </w:r>
      <w:r w:rsidR="001F7D5B" w:rsidRPr="005F0CBC">
        <w:rPr>
          <w:rFonts w:ascii="Arial" w:eastAsiaTheme="minorEastAsia" w:hAnsi="Arial" w:cs="Arial"/>
          <w:i/>
          <w:sz w:val="24"/>
          <w:szCs w:val="24"/>
          <w:lang w:val="de-DE"/>
        </w:rPr>
        <w:t>,</w:t>
      </w:r>
      <w:r w:rsidR="001F7D5B" w:rsidRPr="005F0CBC">
        <w:rPr>
          <w:rFonts w:ascii="Arial" w:eastAsiaTheme="minorEastAsia" w:hAnsi="Arial" w:cs="Arial"/>
          <w:sz w:val="24"/>
          <w:szCs w:val="24"/>
          <w:lang w:val="de-DE"/>
        </w:rPr>
        <w:t xml:space="preserve"> </w:t>
      </w:r>
      <w:r w:rsidR="00E32328" w:rsidRPr="005F0CBC">
        <w:rPr>
          <w:rFonts w:ascii="Arial" w:eastAsiaTheme="minorEastAsia" w:hAnsi="Arial" w:cs="Arial"/>
          <w:sz w:val="24"/>
          <w:szCs w:val="24"/>
          <w:lang w:val="de-DE"/>
        </w:rPr>
        <w:br/>
        <w:t xml:space="preserve">                          </w:t>
      </w:r>
      <w:r w:rsidR="005F0CBC">
        <w:rPr>
          <w:rFonts w:ascii="Arial" w:eastAsiaTheme="minorEastAsia" w:hAnsi="Arial" w:cs="Arial"/>
          <w:sz w:val="24"/>
          <w:szCs w:val="24"/>
          <w:lang w:val="de-DE"/>
        </w:rPr>
        <w:t xml:space="preserve"> </w:t>
      </w:r>
      <w:r w:rsidR="00E32328" w:rsidRPr="005F0CBC">
        <w:rPr>
          <w:rFonts w:ascii="Arial" w:eastAsiaTheme="minorEastAsia" w:hAnsi="Arial" w:cs="Arial"/>
          <w:sz w:val="24"/>
          <w:szCs w:val="24"/>
          <w:lang w:val="de-DE"/>
        </w:rPr>
        <w:t xml:space="preserve"> </w:t>
      </w:r>
      <w:r w:rsidR="009C6D45" w:rsidRPr="005F0CBC">
        <w:rPr>
          <w:rFonts w:ascii="Arial" w:eastAsiaTheme="minorEastAsia" w:hAnsi="Arial" w:cs="Arial"/>
          <w:b/>
          <w:sz w:val="28"/>
          <w:szCs w:val="24"/>
          <w:lang w:val="de-DE"/>
        </w:rPr>
        <w:t>O</w:t>
      </w:r>
      <w:r w:rsidR="001F7D5B" w:rsidRPr="005F0CBC">
        <w:rPr>
          <w:rFonts w:ascii="Arial" w:eastAsiaTheme="minorEastAsia" w:hAnsi="Arial" w:cs="Arial"/>
          <w:b/>
          <w:sz w:val="28"/>
          <w:szCs w:val="24"/>
          <w:lang w:val="de-DE"/>
        </w:rPr>
        <w:t xml:space="preserve">. </w:t>
      </w:r>
      <w:r w:rsidR="009C6D45" w:rsidRPr="005F0CBC">
        <w:rPr>
          <w:rFonts w:ascii="Arial" w:eastAsiaTheme="minorEastAsia" w:hAnsi="Arial" w:cs="Arial"/>
          <w:b/>
          <w:sz w:val="28"/>
          <w:szCs w:val="24"/>
          <w:lang w:val="de-DE"/>
        </w:rPr>
        <w:t>Herbst</w:t>
      </w:r>
      <w:r w:rsidR="009C6D45" w:rsidRPr="005F0CBC">
        <w:rPr>
          <w:rFonts w:ascii="Arial" w:eastAsiaTheme="minorEastAsia" w:hAnsi="Arial" w:cs="Arial"/>
          <w:sz w:val="28"/>
          <w:szCs w:val="24"/>
          <w:lang w:val="de-DE"/>
        </w:rPr>
        <w:t xml:space="preserve"> </w:t>
      </w:r>
      <w:r w:rsidRPr="005F0CBC">
        <w:rPr>
          <w:rFonts w:ascii="Arial" w:eastAsiaTheme="minorEastAsia" w:hAnsi="Arial" w:cs="Arial"/>
          <w:sz w:val="24"/>
          <w:szCs w:val="24"/>
          <w:lang w:val="de-DE"/>
        </w:rPr>
        <w:t>(</w:t>
      </w:r>
      <w:r w:rsidR="009C6D45" w:rsidRPr="005F0CBC">
        <w:rPr>
          <w:rFonts w:ascii="Arial" w:eastAsiaTheme="minorEastAsia" w:hAnsi="Arial" w:cs="Arial"/>
          <w:sz w:val="24"/>
          <w:szCs w:val="24"/>
          <w:lang w:val="de-DE"/>
        </w:rPr>
        <w:t>Würzburg</w:t>
      </w:r>
      <w:r w:rsidRPr="005F0CBC">
        <w:rPr>
          <w:rFonts w:ascii="Arial" w:eastAsiaTheme="minorEastAsia" w:hAnsi="Arial" w:cs="Arial"/>
          <w:sz w:val="24"/>
          <w:szCs w:val="24"/>
          <w:lang w:val="de-DE"/>
        </w:rPr>
        <w:t>)</w:t>
      </w:r>
      <w:r w:rsidR="001F7D5B" w:rsidRPr="005F0CBC">
        <w:rPr>
          <w:rFonts w:ascii="Arial" w:eastAsiaTheme="minorEastAsia" w:hAnsi="Arial" w:cs="Arial"/>
          <w:sz w:val="24"/>
          <w:szCs w:val="24"/>
          <w:lang w:val="de-DE"/>
        </w:rPr>
        <w:t xml:space="preserve">: </w:t>
      </w:r>
      <w:r w:rsidR="00082DA7" w:rsidRPr="005F0CBC">
        <w:rPr>
          <w:rFonts w:ascii="Arial" w:eastAsiaTheme="minorEastAsia" w:hAnsi="Arial" w:cs="Arial"/>
          <w:sz w:val="24"/>
          <w:szCs w:val="24"/>
          <w:lang w:val="de-DE"/>
        </w:rPr>
        <w:t xml:space="preserve"> </w:t>
      </w:r>
      <w:r w:rsidR="00082DA7" w:rsidRPr="005F0CBC">
        <w:rPr>
          <w:rFonts w:ascii="Arial" w:eastAsiaTheme="minorEastAsia" w:hAnsi="Arial" w:cs="Arial"/>
          <w:i/>
          <w:sz w:val="24"/>
          <w:szCs w:val="24"/>
          <w:lang w:val="de-DE"/>
        </w:rPr>
        <w:t>Anwendungsbereiche der Diskursanalyse</w:t>
      </w:r>
      <w:r w:rsidR="00082DA7" w:rsidRPr="005F0CBC">
        <w:rPr>
          <w:rFonts w:ascii="Arial" w:eastAsiaTheme="minorEastAsia" w:hAnsi="Arial" w:cs="Arial"/>
          <w:sz w:val="24"/>
          <w:szCs w:val="24"/>
          <w:lang w:val="de-DE"/>
        </w:rPr>
        <w:t xml:space="preserve"> </w:t>
      </w:r>
    </w:p>
    <w:p w14:paraId="6153D70A" w14:textId="4D225F88" w:rsidR="009C6D45" w:rsidRPr="00E32328" w:rsidRDefault="001F7D5B" w:rsidP="00AF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r w:rsidRPr="00E32328">
        <w:rPr>
          <w:rFonts w:ascii="Arial" w:eastAsiaTheme="minorEastAsia" w:hAnsi="Arial" w:cs="Arial"/>
          <w:sz w:val="24"/>
          <w:szCs w:val="24"/>
          <w:lang w:val="de-DE"/>
        </w:rPr>
        <w:t xml:space="preserve">Im April folgen dann Vorträge von </w:t>
      </w:r>
      <w:r w:rsidRPr="005F0CBC">
        <w:rPr>
          <w:rFonts w:ascii="Arial" w:eastAsiaTheme="minorEastAsia" w:hAnsi="Arial" w:cs="Arial"/>
          <w:b/>
          <w:sz w:val="28"/>
          <w:szCs w:val="24"/>
          <w:lang w:val="de-DE"/>
        </w:rPr>
        <w:t>S.</w:t>
      </w:r>
      <w:r w:rsidR="009C6D45" w:rsidRPr="005F0CBC">
        <w:rPr>
          <w:rFonts w:ascii="Arial" w:eastAsiaTheme="minorEastAsia" w:hAnsi="Arial" w:cs="Arial"/>
          <w:b/>
          <w:sz w:val="28"/>
          <w:szCs w:val="24"/>
          <w:lang w:val="de-DE"/>
        </w:rPr>
        <w:t xml:space="preserve"> Reimann</w:t>
      </w:r>
      <w:r w:rsidR="009C6D45" w:rsidRPr="005F0CBC">
        <w:rPr>
          <w:rFonts w:ascii="Arial" w:eastAsiaTheme="minorEastAsia" w:hAnsi="Arial" w:cs="Arial"/>
          <w:sz w:val="28"/>
          <w:szCs w:val="24"/>
          <w:lang w:val="de-DE"/>
        </w:rPr>
        <w:t xml:space="preserve"> </w:t>
      </w:r>
      <w:r w:rsidR="000A0FBD" w:rsidRPr="00E32328">
        <w:rPr>
          <w:rFonts w:ascii="Arial" w:eastAsiaTheme="minorEastAsia" w:hAnsi="Arial" w:cs="Arial"/>
          <w:sz w:val="24"/>
          <w:szCs w:val="24"/>
          <w:lang w:val="de-DE"/>
        </w:rPr>
        <w:t>(</w:t>
      </w:r>
      <w:r w:rsidR="009C6D45" w:rsidRPr="00E32328">
        <w:rPr>
          <w:rFonts w:ascii="Arial" w:eastAsiaTheme="minorEastAsia" w:hAnsi="Arial" w:cs="Arial"/>
          <w:sz w:val="24"/>
          <w:szCs w:val="24"/>
          <w:lang w:val="de-DE"/>
        </w:rPr>
        <w:t>Regensburg</w:t>
      </w:r>
      <w:r w:rsidR="000A0FBD" w:rsidRPr="00E32328">
        <w:rPr>
          <w:rFonts w:ascii="Arial" w:eastAsiaTheme="minorEastAsia" w:hAnsi="Arial" w:cs="Arial"/>
          <w:sz w:val="24"/>
          <w:szCs w:val="24"/>
          <w:lang w:val="de-DE"/>
        </w:rPr>
        <w:t>)</w:t>
      </w:r>
      <w:r w:rsidRPr="00E32328">
        <w:rPr>
          <w:rFonts w:ascii="Arial" w:eastAsiaTheme="minorEastAsia" w:hAnsi="Arial" w:cs="Arial"/>
          <w:sz w:val="24"/>
          <w:szCs w:val="24"/>
          <w:lang w:val="de-DE"/>
        </w:rPr>
        <w:t xml:space="preserve">, </w:t>
      </w:r>
      <w:r w:rsidR="009C6D45" w:rsidRPr="005F0CBC">
        <w:rPr>
          <w:rFonts w:ascii="Arial" w:eastAsiaTheme="minorEastAsia" w:hAnsi="Arial" w:cs="Arial"/>
          <w:b/>
          <w:sz w:val="28"/>
          <w:szCs w:val="24"/>
          <w:lang w:val="de-DE"/>
        </w:rPr>
        <w:t>P</w:t>
      </w:r>
      <w:r w:rsidRPr="005F0CBC">
        <w:rPr>
          <w:rFonts w:ascii="Arial" w:eastAsiaTheme="minorEastAsia" w:hAnsi="Arial" w:cs="Arial"/>
          <w:b/>
          <w:sz w:val="28"/>
          <w:szCs w:val="24"/>
          <w:lang w:val="de-DE"/>
        </w:rPr>
        <w:t xml:space="preserve">. </w:t>
      </w:r>
      <w:proofErr w:type="spellStart"/>
      <w:r w:rsidR="009C6D45" w:rsidRPr="005F0CBC">
        <w:rPr>
          <w:rFonts w:ascii="Arial" w:eastAsiaTheme="minorEastAsia" w:hAnsi="Arial" w:cs="Arial"/>
          <w:b/>
          <w:sz w:val="28"/>
          <w:szCs w:val="24"/>
          <w:lang w:val="de-DE"/>
        </w:rPr>
        <w:t>Ďurčo</w:t>
      </w:r>
      <w:proofErr w:type="spellEnd"/>
      <w:r w:rsidR="009C6D45" w:rsidRPr="005F0CBC">
        <w:rPr>
          <w:rFonts w:ascii="Arial" w:eastAsiaTheme="minorEastAsia" w:hAnsi="Arial" w:cs="Arial"/>
          <w:sz w:val="28"/>
          <w:szCs w:val="24"/>
          <w:lang w:val="de-DE"/>
        </w:rPr>
        <w:t xml:space="preserve"> </w:t>
      </w:r>
      <w:r w:rsidR="009C6D45" w:rsidRPr="00E32328">
        <w:rPr>
          <w:rFonts w:ascii="Arial" w:eastAsiaTheme="minorEastAsia" w:hAnsi="Arial" w:cs="Arial"/>
          <w:sz w:val="24"/>
          <w:szCs w:val="24"/>
          <w:lang w:val="de-DE"/>
        </w:rPr>
        <w:t>(Bratislava-Trnava)</w:t>
      </w:r>
      <w:r w:rsidRPr="00E32328">
        <w:rPr>
          <w:rFonts w:ascii="Arial" w:eastAsiaTheme="minorEastAsia" w:hAnsi="Arial" w:cs="Arial"/>
          <w:sz w:val="24"/>
          <w:szCs w:val="24"/>
          <w:lang w:val="de-DE"/>
        </w:rPr>
        <w:t xml:space="preserve">: </w:t>
      </w:r>
      <w:r w:rsidR="00082DA7" w:rsidRPr="005F0CBC">
        <w:rPr>
          <w:rFonts w:ascii="Arial" w:eastAsiaTheme="minorEastAsia" w:hAnsi="Arial" w:cs="Arial"/>
          <w:i/>
          <w:sz w:val="24"/>
          <w:szCs w:val="24"/>
          <w:lang w:val="de-DE"/>
        </w:rPr>
        <w:t>Kollokationsforschung und Kollokationsdidaktik</w:t>
      </w:r>
      <w:r w:rsidR="00AF29FA" w:rsidRPr="005F0CBC">
        <w:rPr>
          <w:rFonts w:ascii="Arial" w:eastAsiaTheme="minorEastAsia" w:hAnsi="Arial" w:cs="Arial"/>
          <w:i/>
          <w:sz w:val="24"/>
          <w:szCs w:val="24"/>
          <w:lang w:val="de-DE"/>
        </w:rPr>
        <w:t>.</w:t>
      </w:r>
    </w:p>
    <w:p w14:paraId="25CC0A9B" w14:textId="77777777" w:rsidR="00AF29FA" w:rsidRPr="00E32328" w:rsidRDefault="00AF29FA" w:rsidP="008215EA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568EEF11" w14:textId="1E85366B" w:rsidR="008215EA" w:rsidRPr="00E32328" w:rsidRDefault="00E74503" w:rsidP="008215EA">
      <w:pPr>
        <w:jc w:val="both"/>
        <w:rPr>
          <w:rFonts w:ascii="Arial" w:hAnsi="Arial" w:cs="Arial"/>
          <w:sz w:val="24"/>
          <w:szCs w:val="24"/>
          <w:lang w:val="de-DE"/>
        </w:rPr>
      </w:pPr>
      <w:r w:rsidRPr="00E32328">
        <w:rPr>
          <w:rFonts w:ascii="Arial" w:hAnsi="Arial" w:cs="Arial"/>
          <w:sz w:val="24"/>
          <w:szCs w:val="24"/>
          <w:lang w:val="de-DE"/>
        </w:rPr>
        <w:t>Für Magisterstudierende (im Sonderregime auch für Bachelors</w:t>
      </w:r>
      <w:r w:rsidR="00EC28D7" w:rsidRPr="00E32328">
        <w:rPr>
          <w:rFonts w:ascii="Arial" w:hAnsi="Arial" w:cs="Arial"/>
          <w:sz w:val="24"/>
          <w:szCs w:val="24"/>
          <w:lang w:val="de-DE"/>
        </w:rPr>
        <w:t xml:space="preserve">tudierende) </w:t>
      </w:r>
      <w:r w:rsidRPr="00E32328">
        <w:rPr>
          <w:rFonts w:ascii="Arial" w:hAnsi="Arial" w:cs="Arial"/>
          <w:sz w:val="24"/>
          <w:szCs w:val="24"/>
          <w:lang w:val="de-DE"/>
        </w:rPr>
        <w:t>werden nach wie vor Projekt</w:t>
      </w:r>
      <w:r w:rsidR="000161F1" w:rsidRPr="00E32328">
        <w:rPr>
          <w:rFonts w:ascii="Arial" w:hAnsi="Arial" w:cs="Arial"/>
          <w:sz w:val="24"/>
          <w:szCs w:val="24"/>
          <w:lang w:val="de-DE"/>
        </w:rPr>
        <w:t xml:space="preserve">e angeboten, etwa die Arbeit an der Zeitschrift </w:t>
      </w:r>
      <w:r w:rsidR="000161F1" w:rsidRPr="005F0CBC">
        <w:rPr>
          <w:rFonts w:ascii="Arial" w:hAnsi="Arial" w:cs="Arial"/>
          <w:b/>
          <w:color w:val="33CC33"/>
          <w:sz w:val="32"/>
          <w:szCs w:val="24"/>
          <w:lang w:val="de-DE"/>
        </w:rPr>
        <w:t>Pawlatsche</w:t>
      </w:r>
      <w:r w:rsidR="000161F1" w:rsidRPr="00E32328">
        <w:rPr>
          <w:rFonts w:ascii="Arial" w:hAnsi="Arial" w:cs="Arial"/>
          <w:sz w:val="24"/>
          <w:szCs w:val="24"/>
          <w:lang w:val="de-DE"/>
        </w:rPr>
        <w:t xml:space="preserve"> (</w:t>
      </w:r>
      <w:hyperlink r:id="rId5" w:history="1">
        <w:r w:rsidR="000161F1" w:rsidRPr="00E32328">
          <w:rPr>
            <w:rStyle w:val="Hypertextovodkaz"/>
            <w:rFonts w:ascii="Arial" w:hAnsi="Arial" w:cs="Arial"/>
            <w:color w:val="auto"/>
            <w:sz w:val="24"/>
            <w:szCs w:val="24"/>
            <w:lang w:val="de-DE"/>
          </w:rPr>
          <w:t>https://pawlatsche.jimdo.com/</w:t>
        </w:r>
      </w:hyperlink>
      <w:r w:rsidR="000161F1" w:rsidRPr="00E32328">
        <w:rPr>
          <w:rFonts w:ascii="Arial" w:hAnsi="Arial" w:cs="Arial"/>
          <w:sz w:val="24"/>
          <w:szCs w:val="24"/>
          <w:lang w:val="de-DE"/>
        </w:rPr>
        <w:t xml:space="preserve">), </w:t>
      </w:r>
      <w:r w:rsidR="00EF3F28" w:rsidRPr="00E32328">
        <w:rPr>
          <w:rFonts w:ascii="Arial" w:hAnsi="Arial" w:cs="Arial"/>
          <w:sz w:val="24"/>
          <w:szCs w:val="24"/>
          <w:lang w:val="de-DE"/>
        </w:rPr>
        <w:t>oder eine aktive Mitarbeit an der Vorbereitung der Exkursion mit dem Titel „</w:t>
      </w:r>
      <w:r w:rsidR="005F0CBC" w:rsidRPr="005F0CBC">
        <w:rPr>
          <w:rFonts w:ascii="Arial" w:hAnsi="Arial" w:cs="Arial"/>
          <w:b/>
          <w:color w:val="33CC33"/>
          <w:sz w:val="32"/>
          <w:szCs w:val="24"/>
          <w:lang w:val="de-DE"/>
        </w:rPr>
        <w:t>Auf den Spuren der fr</w:t>
      </w:r>
      <w:r w:rsidR="00EF3F28" w:rsidRPr="005F0CBC">
        <w:rPr>
          <w:rFonts w:ascii="Arial" w:hAnsi="Arial" w:cs="Arial"/>
          <w:b/>
          <w:color w:val="33CC33"/>
          <w:sz w:val="32"/>
          <w:szCs w:val="24"/>
          <w:lang w:val="de-DE"/>
        </w:rPr>
        <w:t>i</w:t>
      </w:r>
      <w:r w:rsidR="005F0CBC" w:rsidRPr="005F0CBC">
        <w:rPr>
          <w:rFonts w:ascii="Arial" w:hAnsi="Arial" w:cs="Arial"/>
          <w:b/>
          <w:color w:val="33CC33"/>
          <w:sz w:val="32"/>
          <w:szCs w:val="24"/>
          <w:lang w:val="de-DE"/>
        </w:rPr>
        <w:t>e</w:t>
      </w:r>
      <w:r w:rsidR="00EF3F28" w:rsidRPr="005F0CBC">
        <w:rPr>
          <w:rFonts w:ascii="Arial" w:hAnsi="Arial" w:cs="Arial"/>
          <w:b/>
          <w:color w:val="33CC33"/>
          <w:sz w:val="32"/>
          <w:szCs w:val="24"/>
          <w:lang w:val="de-DE"/>
        </w:rPr>
        <w:t>dlichen Revolution</w:t>
      </w:r>
      <w:r w:rsidR="00EF3F28" w:rsidRPr="00E32328">
        <w:rPr>
          <w:rFonts w:ascii="Arial" w:hAnsi="Arial" w:cs="Arial"/>
          <w:sz w:val="24"/>
          <w:szCs w:val="24"/>
          <w:lang w:val="de-DE"/>
        </w:rPr>
        <w:t>“, geplant von J. Köck und Y. Baumann (Ende April  - Anfang Mai 2018)</w:t>
      </w:r>
      <w:r w:rsidR="001F7D5B" w:rsidRPr="00E32328">
        <w:rPr>
          <w:rFonts w:ascii="Arial" w:hAnsi="Arial" w:cs="Arial"/>
          <w:sz w:val="24"/>
          <w:szCs w:val="24"/>
          <w:lang w:val="de-DE"/>
        </w:rPr>
        <w:t>. Si</w:t>
      </w:r>
      <w:r w:rsidR="005F0CBC">
        <w:rPr>
          <w:rFonts w:ascii="Arial" w:hAnsi="Arial" w:cs="Arial"/>
          <w:sz w:val="24"/>
          <w:szCs w:val="24"/>
          <w:lang w:val="de-DE"/>
        </w:rPr>
        <w:t xml:space="preserve">e können sich wiederum auf die </w:t>
      </w:r>
      <w:r w:rsidR="005F0CBC" w:rsidRPr="005F0CBC">
        <w:rPr>
          <w:rFonts w:ascii="Arial" w:hAnsi="Arial" w:cs="Arial"/>
          <w:b/>
          <w:color w:val="33CC33"/>
          <w:sz w:val="32"/>
          <w:szCs w:val="24"/>
          <w:lang w:val="de-DE"/>
        </w:rPr>
        <w:t>Lange Nacht der kurzen Texte</w:t>
      </w:r>
      <w:r w:rsidR="001F7D5B" w:rsidRPr="005F0CBC">
        <w:rPr>
          <w:rFonts w:ascii="Arial" w:hAnsi="Arial" w:cs="Arial"/>
          <w:color w:val="33CC33"/>
          <w:sz w:val="32"/>
          <w:szCs w:val="24"/>
          <w:lang w:val="de-DE"/>
        </w:rPr>
        <w:t xml:space="preserve"> </w:t>
      </w:r>
      <w:r w:rsidR="001F7D5B" w:rsidRPr="00E32328">
        <w:rPr>
          <w:rFonts w:ascii="Arial" w:hAnsi="Arial" w:cs="Arial"/>
          <w:sz w:val="24"/>
          <w:szCs w:val="24"/>
          <w:lang w:val="de-DE"/>
        </w:rPr>
        <w:t xml:space="preserve">sowie auf das alljährige </w:t>
      </w:r>
      <w:r w:rsidR="007328C6" w:rsidRPr="00E32328">
        <w:rPr>
          <w:rFonts w:ascii="Arial" w:hAnsi="Arial" w:cs="Arial"/>
          <w:sz w:val="24"/>
          <w:szCs w:val="24"/>
          <w:lang w:val="de-DE"/>
        </w:rPr>
        <w:t xml:space="preserve">Theaterfestival </w:t>
      </w:r>
      <w:r w:rsidR="007328C6" w:rsidRPr="005F0CBC">
        <w:rPr>
          <w:rFonts w:ascii="Arial" w:hAnsi="Arial" w:cs="Arial"/>
          <w:b/>
          <w:color w:val="33CC33"/>
          <w:sz w:val="32"/>
          <w:szCs w:val="24"/>
          <w:lang w:val="de-DE"/>
        </w:rPr>
        <w:t>Drehbühne</w:t>
      </w:r>
      <w:r w:rsidR="007328C6" w:rsidRPr="00E32328">
        <w:rPr>
          <w:rFonts w:ascii="Arial" w:hAnsi="Arial" w:cs="Arial"/>
          <w:sz w:val="24"/>
          <w:szCs w:val="24"/>
          <w:lang w:val="de-DE"/>
        </w:rPr>
        <w:t xml:space="preserve"> freuen, diesmal vom </w:t>
      </w:r>
      <w:proofErr w:type="spellStart"/>
      <w:r w:rsidR="007328C6" w:rsidRPr="00E32328">
        <w:rPr>
          <w:rFonts w:ascii="Arial" w:hAnsi="Arial" w:cs="Arial"/>
          <w:sz w:val="24"/>
          <w:szCs w:val="24"/>
          <w:lang w:val="de-DE"/>
        </w:rPr>
        <w:t>vom</w:t>
      </w:r>
      <w:proofErr w:type="spellEnd"/>
      <w:r w:rsidR="007328C6" w:rsidRPr="00E32328">
        <w:rPr>
          <w:rFonts w:ascii="Arial" w:hAnsi="Arial" w:cs="Arial"/>
          <w:sz w:val="24"/>
          <w:szCs w:val="24"/>
          <w:lang w:val="de-DE"/>
        </w:rPr>
        <w:t xml:space="preserve"> 18. – 21. 4.  </w:t>
      </w:r>
    </w:p>
    <w:p w14:paraId="684D04A9" w14:textId="6E633DDF" w:rsidR="00EF3F28" w:rsidRPr="00E32328" w:rsidRDefault="00EF3F28" w:rsidP="008215EA">
      <w:pPr>
        <w:jc w:val="both"/>
        <w:rPr>
          <w:rFonts w:ascii="Arial" w:hAnsi="Arial" w:cs="Arial"/>
          <w:sz w:val="24"/>
          <w:szCs w:val="24"/>
          <w:lang w:val="de-DE"/>
        </w:rPr>
      </w:pPr>
      <w:r w:rsidRPr="00E32328">
        <w:rPr>
          <w:rFonts w:ascii="Arial" w:hAnsi="Arial" w:cs="Arial"/>
          <w:sz w:val="24"/>
          <w:szCs w:val="24"/>
          <w:lang w:val="de-DE"/>
        </w:rPr>
        <w:t>Und eine gute Nachricht zum Schluss: es gi</w:t>
      </w:r>
      <w:r w:rsidR="00082DA7" w:rsidRPr="00E32328">
        <w:rPr>
          <w:rFonts w:ascii="Arial" w:hAnsi="Arial" w:cs="Arial"/>
          <w:sz w:val="24"/>
          <w:szCs w:val="24"/>
          <w:lang w:val="de-DE"/>
        </w:rPr>
        <w:t xml:space="preserve">bt </w:t>
      </w:r>
      <w:r w:rsidR="007328C6" w:rsidRPr="00E32328">
        <w:rPr>
          <w:rFonts w:ascii="Arial" w:hAnsi="Arial" w:cs="Arial"/>
          <w:sz w:val="24"/>
          <w:szCs w:val="24"/>
          <w:lang w:val="de-DE"/>
        </w:rPr>
        <w:t xml:space="preserve">(schon wieder) </w:t>
      </w:r>
      <w:r w:rsidR="00082DA7" w:rsidRPr="00E32328">
        <w:rPr>
          <w:rFonts w:ascii="Arial" w:hAnsi="Arial" w:cs="Arial"/>
          <w:sz w:val="24"/>
          <w:szCs w:val="24"/>
          <w:lang w:val="de-DE"/>
        </w:rPr>
        <w:t>neue Webseiten des Instituts!</w:t>
      </w:r>
      <w:r w:rsidRPr="00E32328">
        <w:rPr>
          <w:rFonts w:ascii="Arial" w:hAnsi="Arial" w:cs="Arial"/>
          <w:sz w:val="24"/>
          <w:szCs w:val="24"/>
          <w:lang w:val="de-DE"/>
        </w:rPr>
        <w:t xml:space="preserve"> Wir freuen uns auf weitere Anregungen und Empfehlungen</w:t>
      </w:r>
      <w:r w:rsidR="00AF29FA" w:rsidRPr="00E32328">
        <w:rPr>
          <w:rFonts w:ascii="Arial" w:hAnsi="Arial" w:cs="Arial"/>
          <w:sz w:val="24"/>
          <w:szCs w:val="24"/>
          <w:lang w:val="de-DE"/>
        </w:rPr>
        <w:t>, sie sind für uns wichtig.</w:t>
      </w:r>
    </w:p>
    <w:p w14:paraId="08D392BC" w14:textId="18231C3C" w:rsidR="00AF29FA" w:rsidRPr="00E32328" w:rsidRDefault="00AF29FA" w:rsidP="00AF29FA">
      <w:pPr>
        <w:rPr>
          <w:rFonts w:ascii="Arial" w:eastAsia="Times New Roman" w:hAnsi="Arial" w:cs="Arial"/>
          <w:sz w:val="24"/>
          <w:szCs w:val="24"/>
          <w:lang w:val="de-DE"/>
        </w:rPr>
      </w:pPr>
      <w:r w:rsidRPr="00E32328">
        <w:rPr>
          <w:rFonts w:ascii="Arial" w:hAnsi="Arial" w:cs="Arial"/>
          <w:sz w:val="24"/>
          <w:szCs w:val="24"/>
          <w:lang w:val="de-DE"/>
        </w:rPr>
        <w:t xml:space="preserve">Ein informatives und erlebnisreiches Semester,  mit </w:t>
      </w:r>
      <w:r w:rsidRPr="00E32328">
        <w:rPr>
          <w:rFonts w:ascii="Arial" w:eastAsia="Times New Roman" w:hAnsi="Arial" w:cs="Arial"/>
          <w:sz w:val="24"/>
          <w:szCs w:val="24"/>
          <w:shd w:val="clear" w:color="auto" w:fill="FFFFFF"/>
          <w:lang w:val="de-DE"/>
        </w:rPr>
        <w:t>viel Durchhaltevermögen, Gelassenheit, Erfolg und Freude bei allem, was an Herausforderungen auf euch zukommt</w:t>
      </w:r>
      <w:r w:rsidRPr="00E32328">
        <w:rPr>
          <w:rFonts w:ascii="Arial" w:eastAsia="Times New Roman" w:hAnsi="Arial" w:cs="Arial"/>
          <w:sz w:val="24"/>
          <w:szCs w:val="24"/>
          <w:lang w:val="de-DE"/>
        </w:rPr>
        <w:t xml:space="preserve">, </w:t>
      </w:r>
    </w:p>
    <w:p w14:paraId="5A161A0C" w14:textId="1B2FE9A5" w:rsidR="00AF29FA" w:rsidRPr="00E32328" w:rsidRDefault="00AF29FA" w:rsidP="00AF29FA">
      <w:pPr>
        <w:rPr>
          <w:rFonts w:ascii="Arial" w:eastAsia="Times New Roman" w:hAnsi="Arial" w:cs="Arial"/>
          <w:sz w:val="20"/>
          <w:szCs w:val="20"/>
          <w:lang w:val="de-DE"/>
        </w:rPr>
      </w:pPr>
      <w:r w:rsidRPr="00E32328">
        <w:rPr>
          <w:rFonts w:ascii="Arial" w:hAnsi="Arial" w:cs="Arial"/>
          <w:sz w:val="24"/>
          <w:szCs w:val="24"/>
          <w:lang w:val="de-DE"/>
        </w:rPr>
        <w:t xml:space="preserve">wünschen euch </w:t>
      </w:r>
    </w:p>
    <w:p w14:paraId="288B56BA" w14:textId="63249D64" w:rsidR="00DA3844" w:rsidRPr="00E32328" w:rsidRDefault="00EF3F28" w:rsidP="00DA3844">
      <w:pPr>
        <w:pStyle w:val="Normlnweb"/>
        <w:rPr>
          <w:rFonts w:ascii="Arial" w:hAnsi="Arial" w:cs="Arial"/>
        </w:rPr>
      </w:pPr>
      <w:r w:rsidRPr="00E32328">
        <w:rPr>
          <w:rFonts w:ascii="Arial" w:hAnsi="Arial" w:cs="Arial"/>
        </w:rPr>
        <w:t xml:space="preserve"> </w:t>
      </w:r>
      <w:r w:rsidR="00D60664" w:rsidRPr="00E32328">
        <w:rPr>
          <w:rFonts w:ascii="Arial" w:hAnsi="Arial" w:cs="Arial"/>
        </w:rPr>
        <w:t>(AU, IZ)</w:t>
      </w:r>
    </w:p>
    <w:p w14:paraId="048AE5E1" w14:textId="77777777" w:rsidR="001D51FC" w:rsidRPr="00E32328" w:rsidRDefault="001D51FC" w:rsidP="001D51FC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5FA1A714" w14:textId="77777777" w:rsidR="001D51FC" w:rsidRPr="00E32328" w:rsidRDefault="001D51FC" w:rsidP="001D51FC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579388E6" w14:textId="77777777" w:rsidR="001D51FC" w:rsidRPr="00E32328" w:rsidRDefault="001D51FC">
      <w:pPr>
        <w:rPr>
          <w:rFonts w:ascii="Arial" w:hAnsi="Arial" w:cs="Arial"/>
          <w:sz w:val="24"/>
          <w:szCs w:val="24"/>
          <w:lang w:val="de-DE"/>
        </w:rPr>
      </w:pPr>
    </w:p>
    <w:sectPr w:rsidR="001D51FC" w:rsidRPr="00E32328" w:rsidSect="009D14A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1FC"/>
    <w:rsid w:val="000161F1"/>
    <w:rsid w:val="00023692"/>
    <w:rsid w:val="00082DA7"/>
    <w:rsid w:val="000865AA"/>
    <w:rsid w:val="000A0FBD"/>
    <w:rsid w:val="000E3932"/>
    <w:rsid w:val="00103D1D"/>
    <w:rsid w:val="00106F8B"/>
    <w:rsid w:val="00181262"/>
    <w:rsid w:val="001A6420"/>
    <w:rsid w:val="001D51FC"/>
    <w:rsid w:val="001F7D5B"/>
    <w:rsid w:val="00246AB4"/>
    <w:rsid w:val="00250486"/>
    <w:rsid w:val="00254B7A"/>
    <w:rsid w:val="00376607"/>
    <w:rsid w:val="003D63BB"/>
    <w:rsid w:val="004876F4"/>
    <w:rsid w:val="004A6231"/>
    <w:rsid w:val="004C6B2E"/>
    <w:rsid w:val="00577D3E"/>
    <w:rsid w:val="00584769"/>
    <w:rsid w:val="005F0CBC"/>
    <w:rsid w:val="007328C6"/>
    <w:rsid w:val="007469DC"/>
    <w:rsid w:val="007C1097"/>
    <w:rsid w:val="00806817"/>
    <w:rsid w:val="008215EA"/>
    <w:rsid w:val="008A4B49"/>
    <w:rsid w:val="009601CC"/>
    <w:rsid w:val="00997E0E"/>
    <w:rsid w:val="009A04CF"/>
    <w:rsid w:val="009C6D45"/>
    <w:rsid w:val="009D14AB"/>
    <w:rsid w:val="00A54E17"/>
    <w:rsid w:val="00A67847"/>
    <w:rsid w:val="00AA38E1"/>
    <w:rsid w:val="00AF29FA"/>
    <w:rsid w:val="00B85FAD"/>
    <w:rsid w:val="00BA533B"/>
    <w:rsid w:val="00C11D3A"/>
    <w:rsid w:val="00C43BEF"/>
    <w:rsid w:val="00C63D64"/>
    <w:rsid w:val="00D60664"/>
    <w:rsid w:val="00D61F33"/>
    <w:rsid w:val="00D70B8F"/>
    <w:rsid w:val="00DA3844"/>
    <w:rsid w:val="00DB7FC6"/>
    <w:rsid w:val="00E27085"/>
    <w:rsid w:val="00E32328"/>
    <w:rsid w:val="00E327ED"/>
    <w:rsid w:val="00E74503"/>
    <w:rsid w:val="00EC28D7"/>
    <w:rsid w:val="00EE6825"/>
    <w:rsid w:val="00EF3F28"/>
    <w:rsid w:val="00F8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EAE14"/>
  <w15:docId w15:val="{35F57DF6-B44F-4A32-BC13-542F823B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A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6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E6825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styleId="Hypertextovodkaz">
    <w:name w:val="Hyperlink"/>
    <w:basedOn w:val="Standardnpsmoodstavce"/>
    <w:uiPriority w:val="99"/>
    <w:unhideWhenUsed/>
    <w:rsid w:val="000161F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A04C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04CF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04C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04C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04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4CF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4CF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awlatsche.jimd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CBB5A-DFF1-447D-AADB-FF89D8E8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Honza</cp:lastModifiedBy>
  <cp:revision>2</cp:revision>
  <cp:lastPrinted>2017-09-16T10:40:00Z</cp:lastPrinted>
  <dcterms:created xsi:type="dcterms:W3CDTF">2018-02-16T10:40:00Z</dcterms:created>
  <dcterms:modified xsi:type="dcterms:W3CDTF">2018-02-16T10:40:00Z</dcterms:modified>
</cp:coreProperties>
</file>