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24F4" w14:textId="77777777" w:rsidR="00CC5ACC" w:rsidRPr="00CC5ACC" w:rsidRDefault="00CC5ACC" w:rsidP="00CC5A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CC5ACC">
        <w:rPr>
          <w:rFonts w:eastAsia="Times New Roman" w:cs="Times New Roman"/>
          <w:b/>
          <w:bCs/>
          <w:sz w:val="36"/>
          <w:szCs w:val="36"/>
          <w:lang w:eastAsia="de-DE"/>
        </w:rPr>
        <w:t>Státní závěrečné zkoušky z německého jazyka</w:t>
      </w:r>
    </w:p>
    <w:p w14:paraId="701C8D2A" w14:textId="77777777" w:rsidR="00CC5ACC" w:rsidRPr="00CC5ACC" w:rsidRDefault="00CC5ACC" w:rsidP="00CC5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Termíny konání</w:t>
      </w:r>
    </w:p>
    <w:p w14:paraId="12606D03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SZZ pro bakalářské studium německého jazyka a literatury a všechny germanistické magisterské obory (filologie, učitelství a překladatelství) se konají pravidelně 3x ročně(leden, červen, září). Všechny termíny jsou vypisovány jako řádné i opravné.</w:t>
      </w:r>
    </w:p>
    <w:p w14:paraId="1842BD2C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 xml:space="preserve">Konkrétní termín se zveřejňuje v ISu u příslušného předmětu SZZ, na </w:t>
      </w:r>
      <w:hyperlink r:id="rId5" w:history="1">
        <w:r w:rsidRPr="00CC5ACC">
          <w:rPr>
            <w:rFonts w:eastAsia="Times New Roman" w:cs="Times New Roman"/>
            <w:color w:val="0000FF"/>
            <w:szCs w:val="24"/>
            <w:u w:val="single"/>
            <w:lang w:eastAsia="de-DE"/>
          </w:rPr>
          <w:t>stránkách ÚGNN</w:t>
        </w:r>
      </w:hyperlink>
      <w:r w:rsidRPr="00CC5ACC">
        <w:rPr>
          <w:rFonts w:eastAsia="Times New Roman" w:cs="Times New Roman"/>
          <w:szCs w:val="24"/>
          <w:lang w:eastAsia="de-DE"/>
        </w:rPr>
        <w:t xml:space="preserve"> v sekci Co nového na katedře a na nástěnce ÚGNN.</w:t>
      </w:r>
    </w:p>
    <w:p w14:paraId="535FF37C" w14:textId="77777777" w:rsidR="00CC5ACC" w:rsidRPr="00CC5ACC" w:rsidRDefault="00CC5ACC" w:rsidP="00CC5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Před SZZ je nutno</w:t>
      </w:r>
    </w:p>
    <w:p w14:paraId="230CC639" w14:textId="77777777" w:rsidR="00CC5ACC" w:rsidRPr="00CC5ACC" w:rsidRDefault="00CC5ACC" w:rsidP="00CC5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přihlásit se ke zkoušce na vypsaný termín (v ISu; odpovídající předmět je potřeba si zapsat před začátkem příslušného semestru v období registrace)</w:t>
      </w:r>
    </w:p>
    <w:p w14:paraId="3C1D3AF2" w14:textId="77777777" w:rsidR="00CC5ACC" w:rsidRPr="00CC5ACC" w:rsidRDefault="00CC5ACC" w:rsidP="00CC5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provést kontrolu údajů v ISu v Rozpisu prací / v archivu prací</w:t>
      </w:r>
    </w:p>
    <w:p w14:paraId="486B1F45" w14:textId="77777777" w:rsidR="00CC5ACC" w:rsidRPr="00CC5ACC" w:rsidRDefault="00CC5ACC" w:rsidP="00CC5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odevzdat oborovou práci (1 výtisk) či diplomovou práci (2 výtisky + vložení do archivu)</w:t>
      </w:r>
    </w:p>
    <w:p w14:paraId="509B6D3C" w14:textId="77777777" w:rsidR="00CC5ACC" w:rsidRPr="00CC5ACC" w:rsidRDefault="00CC5ACC" w:rsidP="00CC5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uzavřít studium a nechat si o tom vystavit potvrzení na studijním oddělení u své studijní referentky – toto potvrzení je nutné odevzdat na sekretariátě ÚGNN nejpozději před zahájením SZZ (před započetím písemné zkoušky).</w:t>
      </w:r>
    </w:p>
    <w:p w14:paraId="75BA8876" w14:textId="77777777" w:rsidR="00CC5ACC" w:rsidRPr="00CC5ACC" w:rsidRDefault="00CC5ACC" w:rsidP="00CC5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Přihlášení ke zkoušce</w:t>
      </w:r>
    </w:p>
    <w:p w14:paraId="101205C4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Studenti se ke zkoušce musí přihlásit na vypsaný termín v ISu, a to v příslušném předmětu dle studijního zaměření: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217"/>
        <w:gridCol w:w="4870"/>
      </w:tblGrid>
      <w:tr w:rsidR="00CC5ACC" w:rsidRPr="00CC5ACC" w14:paraId="267F0C28" w14:textId="77777777" w:rsidTr="00CC5A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73DD16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bakalářské studium</w:t>
            </w:r>
          </w:p>
        </w:tc>
        <w:tc>
          <w:tcPr>
            <w:tcW w:w="0" w:type="auto"/>
            <w:vAlign w:val="center"/>
            <w:hideMark/>
          </w:tcPr>
          <w:p w14:paraId="5DF56743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NJI_27</w:t>
            </w:r>
          </w:p>
        </w:tc>
        <w:tc>
          <w:tcPr>
            <w:tcW w:w="0" w:type="auto"/>
            <w:vAlign w:val="center"/>
            <w:hideMark/>
          </w:tcPr>
          <w:p w14:paraId="2A87601D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Abschlussprüfung – Baccalarius</w:t>
            </w:r>
            <w:r w:rsidRPr="00CC5ACC">
              <w:rPr>
                <w:rFonts w:eastAsia="Times New Roman" w:cs="Times New Roman"/>
                <w:szCs w:val="24"/>
                <w:lang w:eastAsia="de-DE"/>
              </w:rPr>
              <w:br/>
              <w:t>nebo: Státní závěrečná zkouška bakalářská</w:t>
            </w:r>
          </w:p>
        </w:tc>
      </w:tr>
      <w:tr w:rsidR="00CC5ACC" w:rsidRPr="00CC5ACC" w14:paraId="0456DB31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73022947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magisterské studium filologie</w:t>
            </w:r>
          </w:p>
        </w:tc>
        <w:tc>
          <w:tcPr>
            <w:tcW w:w="0" w:type="auto"/>
            <w:hideMark/>
          </w:tcPr>
          <w:p w14:paraId="34F68553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NJII_273</w:t>
            </w:r>
          </w:p>
        </w:tc>
        <w:tc>
          <w:tcPr>
            <w:tcW w:w="0" w:type="auto"/>
            <w:hideMark/>
          </w:tcPr>
          <w:p w14:paraId="706596CB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Abschlussprüfung – Magister</w:t>
            </w:r>
          </w:p>
        </w:tc>
      </w:tr>
      <w:tr w:rsidR="00CC5ACC" w:rsidRPr="00CC5ACC" w14:paraId="101CF7CD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13239A94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magisterské studium učitelství</w:t>
            </w:r>
          </w:p>
        </w:tc>
        <w:tc>
          <w:tcPr>
            <w:tcW w:w="0" w:type="auto"/>
            <w:hideMark/>
          </w:tcPr>
          <w:p w14:paraId="57EDE6F2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UzNJII_273</w:t>
            </w:r>
          </w:p>
        </w:tc>
        <w:tc>
          <w:tcPr>
            <w:tcW w:w="0" w:type="auto"/>
            <w:hideMark/>
          </w:tcPr>
          <w:p w14:paraId="5CC1C12E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Abschlussprüfung – Magister – Lehramt</w:t>
            </w:r>
            <w:r w:rsidRPr="00CC5ACC">
              <w:rPr>
                <w:rFonts w:eastAsia="Times New Roman" w:cs="Times New Roman"/>
                <w:szCs w:val="24"/>
                <w:lang w:eastAsia="de-DE"/>
              </w:rPr>
              <w:br/>
              <w:t>nebo: Státní závěrečná zkouška magisterská - učitelství</w:t>
            </w:r>
          </w:p>
        </w:tc>
      </w:tr>
      <w:tr w:rsidR="00CC5ACC" w:rsidRPr="00CC5ACC" w14:paraId="173671ED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425B3124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magisterské studium překladatelství</w:t>
            </w:r>
          </w:p>
        </w:tc>
        <w:tc>
          <w:tcPr>
            <w:tcW w:w="0" w:type="auto"/>
            <w:hideMark/>
          </w:tcPr>
          <w:p w14:paraId="3F78F85C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NJPII_273</w:t>
            </w:r>
          </w:p>
        </w:tc>
        <w:tc>
          <w:tcPr>
            <w:tcW w:w="0" w:type="auto"/>
            <w:hideMark/>
          </w:tcPr>
          <w:p w14:paraId="1EDCC9CD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Abschlussprüfung – Magister</w:t>
            </w:r>
            <w:r w:rsidRPr="00CC5ACC">
              <w:rPr>
                <w:rFonts w:eastAsia="Times New Roman" w:cs="Times New Roman"/>
                <w:szCs w:val="24"/>
                <w:lang w:eastAsia="de-DE"/>
              </w:rPr>
              <w:br/>
              <w:t>nebo: Státní závěrečná zkouška magisterská - překladatelství</w:t>
            </w:r>
          </w:p>
        </w:tc>
      </w:tr>
      <w:tr w:rsidR="00CC5ACC" w:rsidRPr="00CC5ACC" w14:paraId="314339E2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1EBD4A45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kombinované magisterské studium</w:t>
            </w:r>
          </w:p>
        </w:tc>
        <w:tc>
          <w:tcPr>
            <w:tcW w:w="0" w:type="auto"/>
            <w:hideMark/>
          </w:tcPr>
          <w:p w14:paraId="5ED7033E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NJK_35</w:t>
            </w:r>
          </w:p>
        </w:tc>
        <w:tc>
          <w:tcPr>
            <w:tcW w:w="0" w:type="auto"/>
            <w:hideMark/>
          </w:tcPr>
          <w:p w14:paraId="79A45AFB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Státní závěrečná zkouška</w:t>
            </w:r>
          </w:p>
        </w:tc>
      </w:tr>
    </w:tbl>
    <w:p w14:paraId="7B105FC0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 </w:t>
      </w:r>
    </w:p>
    <w:p w14:paraId="3E3641FC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Pokud student v magisterském studijním programu končí studium ve více programech, musí se přihlásit ke každé zkoušce zvlášť.</w:t>
      </w:r>
    </w:p>
    <w:p w14:paraId="428E367D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Přihlášky se uzavírají zpravidla 3 týdny před konáním SZZ. Přesné datum je určeno při vypisování daného termínu.</w:t>
      </w:r>
    </w:p>
    <w:p w14:paraId="64CD405C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lastRenderedPageBreak/>
        <w:t>Studenti, který mají přerušené studium a nemohou se přihlašovat v ISu, musí do stejné doby svůj úmysl konat SZZ oznámit na sekretariátě ÚGNN mailem, aby bylo možné zařadit je do rozpisu ke komisím, příp. jim zasílat relevantní aktuální informace.</w:t>
      </w:r>
    </w:p>
    <w:p w14:paraId="312AF94B" w14:textId="77777777" w:rsidR="00CC5ACC" w:rsidRPr="00CC5ACC" w:rsidRDefault="00CC5ACC" w:rsidP="00CC5A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Oborové a diplomové práce</w:t>
      </w:r>
    </w:p>
    <w:p w14:paraId="58AA6CFD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Oborové práce vypracovávají studenti dvouoborového studia, kteří píší diplomovou práci na druhém oboru. Práce se odevzdávají školiteli v 1 vyhotovení, obhajoby těchto prací se nekonají.</w:t>
      </w:r>
    </w:p>
    <w:p w14:paraId="1D240F56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Diplomové práce se odevzdávají ve dvou vyhotoveních na sekretariátě, vyvázané v pevných deskách, jeden exemplář se po konání obhajoby vrací studentovi, druhý zůstává školiteli.</w:t>
      </w:r>
    </w:p>
    <w:tbl>
      <w:tblPr>
        <w:tblW w:w="0" w:type="auto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79"/>
      </w:tblGrid>
      <w:tr w:rsidR="00CC5ACC" w:rsidRPr="00CC5ACC" w14:paraId="00F06488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0B6D1F87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14:paraId="745F23E1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termín odevzdání diplomové práce do</w:t>
            </w:r>
          </w:p>
        </w:tc>
      </w:tr>
      <w:tr w:rsidR="00CC5ACC" w:rsidRPr="00CC5ACC" w14:paraId="23BF2DA0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214D5733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leden</w:t>
            </w:r>
          </w:p>
        </w:tc>
        <w:tc>
          <w:tcPr>
            <w:tcW w:w="0" w:type="auto"/>
            <w:hideMark/>
          </w:tcPr>
          <w:p w14:paraId="2F17164C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30. 11.</w:t>
            </w:r>
          </w:p>
        </w:tc>
      </w:tr>
      <w:tr w:rsidR="00CC5ACC" w:rsidRPr="00CC5ACC" w14:paraId="32A46F8D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7846244F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červen</w:t>
            </w:r>
          </w:p>
        </w:tc>
        <w:tc>
          <w:tcPr>
            <w:tcW w:w="0" w:type="auto"/>
            <w:hideMark/>
          </w:tcPr>
          <w:p w14:paraId="35EBD057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30. 4.</w:t>
            </w:r>
          </w:p>
        </w:tc>
      </w:tr>
      <w:tr w:rsidR="00CC5ACC" w:rsidRPr="00CC5ACC" w14:paraId="210A4249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695834CF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září</w:t>
            </w:r>
          </w:p>
        </w:tc>
        <w:tc>
          <w:tcPr>
            <w:tcW w:w="0" w:type="auto"/>
            <w:hideMark/>
          </w:tcPr>
          <w:p w14:paraId="77EED910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30. 6.</w:t>
            </w:r>
          </w:p>
        </w:tc>
      </w:tr>
    </w:tbl>
    <w:p w14:paraId="219DAD95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Vzhledem k systému centrálního uzavírání archivů není pozdější odevzdávání možné. Soupis odevzdaných prací slouží studijnímu oddělení jako podklad k uzavření archivů prací.</w:t>
      </w:r>
    </w:p>
    <w:p w14:paraId="3918F669" w14:textId="77777777" w:rsidR="00CC5ACC" w:rsidRPr="00CC5ACC" w:rsidRDefault="00CC5ACC" w:rsidP="00CC5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Archiv prací</w:t>
      </w:r>
    </w:p>
    <w:p w14:paraId="0DB1E65A" w14:textId="77777777" w:rsidR="00CC5ACC" w:rsidRPr="00CC5ACC" w:rsidRDefault="00CC5ACC" w:rsidP="00CC5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Archivy prací otevírá studijní oddělení na základě zápisu do předmětu Diplomarbeit.</w:t>
      </w:r>
    </w:p>
    <w:p w14:paraId="7CDEB3C1" w14:textId="77777777" w:rsidR="00CC5ACC" w:rsidRPr="00CC5ACC" w:rsidRDefault="00CC5ACC" w:rsidP="00CC5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 xml:space="preserve">Student nahraje do archivu práci, anotaci a klíčová slova v češtině a angličtině. </w:t>
      </w:r>
      <w:r w:rsidRPr="00CC5ACC">
        <w:rPr>
          <w:rFonts w:eastAsia="Times New Roman" w:cs="Times New Roman"/>
          <w:szCs w:val="24"/>
          <w:lang w:eastAsia="de-DE"/>
        </w:rPr>
        <w:br/>
        <w:t>Termíny jsou shodné s termíny odevzdání papírových verzí prací (30.11., 30.4., 30.6.).</w:t>
      </w:r>
    </w:p>
    <w:p w14:paraId="06A2E1A3" w14:textId="77777777" w:rsidR="00CC5ACC" w:rsidRPr="00CC5ACC" w:rsidRDefault="00CC5ACC" w:rsidP="00CC5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ÚGNN předává studijnímu oddělení seznam odevzdaných tištěných verzí prací. Na jeho základě studijní oddělení archivy uzavírá.</w:t>
      </w:r>
    </w:p>
    <w:p w14:paraId="31B6DAB2" w14:textId="77777777" w:rsidR="00CC5ACC" w:rsidRPr="00CC5ACC" w:rsidRDefault="00CC5ACC" w:rsidP="00CC5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Školitel následně provede kontrolu práce. Poté může on i oponent vložit do ISu posudky.</w:t>
      </w:r>
    </w:p>
    <w:p w14:paraId="4EF0A625" w14:textId="77777777" w:rsidR="00CC5ACC" w:rsidRPr="00CC5ACC" w:rsidRDefault="00CC5ACC" w:rsidP="00CC5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Dle interního předpisu FF MU posudky musí být vloženy nejpozději 3 kalendářní dny před konáním SZZ.</w:t>
      </w:r>
    </w:p>
    <w:p w14:paraId="0122BE39" w14:textId="77777777" w:rsidR="00CC5ACC" w:rsidRPr="00CC5ACC" w:rsidRDefault="00CC5ACC" w:rsidP="00CC5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Potvrzení o splnění všech studijních povinností</w:t>
      </w:r>
    </w:p>
    <w:p w14:paraId="2CE84FF3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Potvrzení o splnění všech studijních povinností vydává studijní oddělení. Odevzdat na sekretariátě ÚGNN se musí před započetím 1. části zkoušky (písemná zkouška).</w:t>
      </w:r>
    </w:p>
    <w:p w14:paraId="674FDC71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Pro opravný termín zůstává v platnosti už odevzdané potvrzení.</w:t>
      </w:r>
    </w:p>
    <w:p w14:paraId="7DC8C51C" w14:textId="77777777" w:rsidR="00CC5ACC" w:rsidRPr="00CC5ACC" w:rsidRDefault="00CC5ACC" w:rsidP="00CC5A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Zkušební komise</w:t>
      </w:r>
    </w:p>
    <w:p w14:paraId="1A3EB477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Rozdělení do komisí bude zveřejněno v ISu v příslušném předmětu SZZ 14 dní před konáním 1. části SZZ.</w:t>
      </w:r>
    </w:p>
    <w:p w14:paraId="729E0548" w14:textId="77777777" w:rsidR="00CC5ACC" w:rsidRPr="00CC5ACC" w:rsidRDefault="00CC5ACC" w:rsidP="00CC5A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Písemná zkouška</w:t>
      </w:r>
    </w:p>
    <w:p w14:paraId="333D8302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lastRenderedPageBreak/>
        <w:t>Součástí SZZ ve všech formách studia je písemná zkouška. Koná se zpravidla v pátek v týdnu před obhajobami a ústní zkouškou.</w:t>
      </w:r>
    </w:p>
    <w:p w14:paraId="59D7B446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Její výsledek je oznamován v  den konání druhé části SZZ (před započetím obhajob / ústní zkoušky).</w:t>
      </w:r>
    </w:p>
    <w:p w14:paraId="432BC562" w14:textId="77777777" w:rsidR="00CC5ACC" w:rsidRPr="00CC5ACC" w:rsidRDefault="00CC5ACC" w:rsidP="00CC5A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 </w:t>
      </w:r>
    </w:p>
    <w:tbl>
      <w:tblPr>
        <w:tblW w:w="0" w:type="auto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575"/>
        <w:gridCol w:w="2495"/>
        <w:gridCol w:w="1470"/>
        <w:gridCol w:w="1489"/>
        <w:gridCol w:w="719"/>
      </w:tblGrid>
      <w:tr w:rsidR="00CC5ACC" w:rsidRPr="00CC5ACC" w14:paraId="5A571CCF" w14:textId="77777777" w:rsidTr="00CC5ACC">
        <w:trPr>
          <w:tblCellSpacing w:w="0" w:type="dxa"/>
        </w:trPr>
        <w:tc>
          <w:tcPr>
            <w:tcW w:w="0" w:type="auto"/>
            <w:hideMark/>
          </w:tcPr>
          <w:p w14:paraId="01402649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14:paraId="15095E4B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14:paraId="23731753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specifikace zkoušky</w:t>
            </w:r>
          </w:p>
        </w:tc>
        <w:tc>
          <w:tcPr>
            <w:tcW w:w="0" w:type="auto"/>
            <w:hideMark/>
          </w:tcPr>
          <w:p w14:paraId="11529359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povolené pomůcky</w:t>
            </w:r>
          </w:p>
        </w:tc>
        <w:tc>
          <w:tcPr>
            <w:tcW w:w="0" w:type="auto"/>
            <w:hideMark/>
          </w:tcPr>
          <w:p w14:paraId="27EB8467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rozsah</w:t>
            </w:r>
          </w:p>
        </w:tc>
        <w:tc>
          <w:tcPr>
            <w:tcW w:w="0" w:type="auto"/>
            <w:hideMark/>
          </w:tcPr>
          <w:p w14:paraId="1143350E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čas</w:t>
            </w:r>
          </w:p>
        </w:tc>
      </w:tr>
      <w:tr w:rsidR="00CC5ACC" w:rsidRPr="00CC5ACC" w14:paraId="58D6AF21" w14:textId="77777777" w:rsidTr="00CC5ACC">
        <w:trPr>
          <w:tblCellSpacing w:w="0" w:type="dxa"/>
        </w:trPr>
        <w:tc>
          <w:tcPr>
            <w:tcW w:w="0" w:type="auto"/>
            <w:gridSpan w:val="2"/>
            <w:hideMark/>
          </w:tcPr>
          <w:p w14:paraId="5AF914AA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bakalářské studium</w:t>
            </w:r>
          </w:p>
        </w:tc>
        <w:tc>
          <w:tcPr>
            <w:tcW w:w="0" w:type="auto"/>
            <w:hideMark/>
          </w:tcPr>
          <w:p w14:paraId="209AAFA7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překlad textu z češtiny do němčiny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5150BD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pouze tištěné slovníky překladové i výkladové</w:t>
            </w:r>
          </w:p>
        </w:tc>
        <w:tc>
          <w:tcPr>
            <w:tcW w:w="0" w:type="auto"/>
            <w:hideMark/>
          </w:tcPr>
          <w:p w14:paraId="6F934FE7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cca 150 slov</w:t>
            </w:r>
          </w:p>
        </w:tc>
        <w:tc>
          <w:tcPr>
            <w:tcW w:w="0" w:type="auto"/>
            <w:hideMark/>
          </w:tcPr>
          <w:p w14:paraId="016D4AAE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90 minut</w:t>
            </w:r>
          </w:p>
        </w:tc>
      </w:tr>
      <w:tr w:rsidR="00CC5ACC" w:rsidRPr="00CC5ACC" w14:paraId="7238AF36" w14:textId="77777777" w:rsidTr="00CC5AC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F096E7D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magisterské studium</w:t>
            </w:r>
          </w:p>
        </w:tc>
        <w:tc>
          <w:tcPr>
            <w:tcW w:w="0" w:type="auto"/>
            <w:hideMark/>
          </w:tcPr>
          <w:p w14:paraId="67E08D1F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2C92C4B1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15907965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628DC8EB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filologie a učitelství</w:t>
            </w:r>
          </w:p>
        </w:tc>
        <w:tc>
          <w:tcPr>
            <w:tcW w:w="0" w:type="auto"/>
            <w:hideMark/>
          </w:tcPr>
          <w:p w14:paraId="7461C62B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odborný výklad</w:t>
            </w:r>
          </w:p>
          <w:p w14:paraId="65FC67EA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Po uzavření přihlášek na vypsaný termín v ISU je pro samostatnou přípravu ohlášeno 8 témat (4 témata jazykovědná a 4 literární). Pro vlastní písemnou zkoušku bude v den zkoušky výběr zúžen na 4 témata (po dvou z každé oblasti). Student si z těchto 4 témat zvolí jedno.</w:t>
            </w:r>
          </w:p>
          <w:p w14:paraId="1F2B656F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Nehraje roli, zda diplomovou práci píše na literární či jazykovědné téma.</w:t>
            </w:r>
          </w:p>
        </w:tc>
        <w:tc>
          <w:tcPr>
            <w:tcW w:w="0" w:type="auto"/>
            <w:vMerge/>
            <w:vAlign w:val="center"/>
            <w:hideMark/>
          </w:tcPr>
          <w:p w14:paraId="5EDF1C9A" w14:textId="77777777" w:rsidR="00CC5ACC" w:rsidRPr="00CC5ACC" w:rsidRDefault="00CC5ACC" w:rsidP="00CC5ACC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14:paraId="30593283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rozsah práce není stanoven, je třeba téma uceleným a věcně i formálně správným způsobem vyložit</w:t>
            </w:r>
          </w:p>
        </w:tc>
        <w:tc>
          <w:tcPr>
            <w:tcW w:w="0" w:type="auto"/>
            <w:hideMark/>
          </w:tcPr>
          <w:p w14:paraId="68F39B03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648EB09B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511A2770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7367DA90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120 minut</w:t>
            </w:r>
          </w:p>
        </w:tc>
      </w:tr>
      <w:tr w:rsidR="00CC5ACC" w:rsidRPr="00CC5ACC" w14:paraId="4DB7C7DD" w14:textId="77777777" w:rsidTr="00CC5ACC">
        <w:trPr>
          <w:tblCellSpacing w:w="0" w:type="dxa"/>
        </w:trPr>
        <w:tc>
          <w:tcPr>
            <w:tcW w:w="0" w:type="auto"/>
            <w:vMerge/>
            <w:hideMark/>
          </w:tcPr>
          <w:p w14:paraId="03A68FD9" w14:textId="77777777" w:rsidR="00CC5ACC" w:rsidRPr="00CC5ACC" w:rsidRDefault="00CC5ACC" w:rsidP="00CC5ACC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hideMark/>
          </w:tcPr>
          <w:p w14:paraId="27E93A98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3979ACFD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překladatelství</w:t>
            </w:r>
          </w:p>
        </w:tc>
        <w:tc>
          <w:tcPr>
            <w:tcW w:w="0" w:type="auto"/>
            <w:hideMark/>
          </w:tcPr>
          <w:p w14:paraId="0BEE429A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překlady</w:t>
            </w:r>
          </w:p>
          <w:p w14:paraId="4E7DB582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z němčiny do češtiny (text na ekonomické nebo ekonomicko-právní téma)</w:t>
            </w:r>
          </w:p>
        </w:tc>
        <w:tc>
          <w:tcPr>
            <w:tcW w:w="0" w:type="auto"/>
            <w:vMerge w:val="restart"/>
            <w:hideMark/>
          </w:tcPr>
          <w:p w14:paraId="47A91278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slovníky tištěné i elektronické verze</w:t>
            </w:r>
          </w:p>
        </w:tc>
        <w:tc>
          <w:tcPr>
            <w:tcW w:w="0" w:type="auto"/>
            <w:hideMark/>
          </w:tcPr>
          <w:p w14:paraId="3C36620E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cca 200 slov</w:t>
            </w:r>
          </w:p>
        </w:tc>
        <w:tc>
          <w:tcPr>
            <w:tcW w:w="0" w:type="auto"/>
            <w:vMerge w:val="restart"/>
            <w:hideMark/>
          </w:tcPr>
          <w:p w14:paraId="0D5C9279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 </w:t>
            </w:r>
          </w:p>
          <w:p w14:paraId="336BE833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140 minut</w:t>
            </w:r>
          </w:p>
        </w:tc>
      </w:tr>
      <w:tr w:rsidR="00CC5ACC" w:rsidRPr="00CC5ACC" w14:paraId="0A73F795" w14:textId="77777777" w:rsidTr="00CC5ACC">
        <w:trPr>
          <w:tblCellSpacing w:w="0" w:type="dxa"/>
        </w:trPr>
        <w:tc>
          <w:tcPr>
            <w:tcW w:w="0" w:type="auto"/>
            <w:vMerge/>
            <w:hideMark/>
          </w:tcPr>
          <w:p w14:paraId="1E7B533C" w14:textId="77777777" w:rsidR="00CC5ACC" w:rsidRPr="00CC5ACC" w:rsidRDefault="00CC5ACC" w:rsidP="00CC5ACC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14:paraId="7C34F87D" w14:textId="77777777" w:rsidR="00CC5ACC" w:rsidRPr="00CC5ACC" w:rsidRDefault="00CC5ACC" w:rsidP="00CC5ACC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14:paraId="172DCF7F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a z češtiny do němčiny (bez odborného zaměření)</w:t>
            </w:r>
          </w:p>
        </w:tc>
        <w:tc>
          <w:tcPr>
            <w:tcW w:w="0" w:type="auto"/>
            <w:vMerge/>
            <w:hideMark/>
          </w:tcPr>
          <w:p w14:paraId="537DE6D2" w14:textId="77777777" w:rsidR="00CC5ACC" w:rsidRPr="00CC5ACC" w:rsidRDefault="00CC5ACC" w:rsidP="00CC5ACC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14:paraId="200CDC29" w14:textId="77777777" w:rsidR="00CC5ACC" w:rsidRPr="00CC5ACC" w:rsidRDefault="00CC5ACC" w:rsidP="00CC5A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CC5ACC">
              <w:rPr>
                <w:rFonts w:eastAsia="Times New Roman" w:cs="Times New Roman"/>
                <w:szCs w:val="24"/>
                <w:lang w:eastAsia="de-DE"/>
              </w:rPr>
              <w:t>cca 140 slov</w:t>
            </w:r>
          </w:p>
        </w:tc>
        <w:tc>
          <w:tcPr>
            <w:tcW w:w="0" w:type="auto"/>
            <w:vMerge/>
            <w:vAlign w:val="center"/>
            <w:hideMark/>
          </w:tcPr>
          <w:p w14:paraId="2866CA84" w14:textId="77777777" w:rsidR="00CC5ACC" w:rsidRPr="00CC5ACC" w:rsidRDefault="00CC5ACC" w:rsidP="00CC5ACC">
            <w:pPr>
              <w:spacing w:after="0" w:line="240" w:lineRule="auto"/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</w:tbl>
    <w:p w14:paraId="1DEDC980" w14:textId="77777777" w:rsidR="00CC5ACC" w:rsidRPr="00CC5ACC" w:rsidRDefault="00CC5ACC" w:rsidP="00CC5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>Neúspěch u SZZ</w:t>
      </w:r>
    </w:p>
    <w:p w14:paraId="4657FA15" w14:textId="77777777" w:rsidR="00CC5ACC" w:rsidRPr="00CC5ACC" w:rsidRDefault="00CC5ACC" w:rsidP="00CC5A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 xml:space="preserve">Diplomová práce </w:t>
      </w:r>
      <w:r w:rsidRPr="00CC5ACC">
        <w:rPr>
          <w:rFonts w:eastAsia="Times New Roman" w:cs="Times New Roman"/>
          <w:szCs w:val="24"/>
          <w:lang w:eastAsia="de-DE"/>
        </w:rPr>
        <w:br/>
        <w:t xml:space="preserve">Diplomová práce, která byla odevzdána, musí projít obhajobou, a to i v případě, kdy je navrženo hodnocení F. </w:t>
      </w:r>
      <w:r w:rsidRPr="00CC5ACC">
        <w:rPr>
          <w:rFonts w:eastAsia="Times New Roman" w:cs="Times New Roman"/>
          <w:szCs w:val="24"/>
          <w:lang w:eastAsia="de-DE"/>
        </w:rPr>
        <w:br/>
        <w:t xml:space="preserve">V případě, že diplomand práci neobhájí s kladným výsledkem, komise vydává </w:t>
      </w:r>
      <w:r w:rsidRPr="00CC5ACC">
        <w:rPr>
          <w:rFonts w:eastAsia="Times New Roman" w:cs="Times New Roman"/>
          <w:szCs w:val="24"/>
          <w:lang w:eastAsia="de-DE"/>
        </w:rPr>
        <w:lastRenderedPageBreak/>
        <w:t>doporučení k řešení situace (přepracování či doplnění práce, změna tématu). Student, který neobhájí svou diplomovou práci, může v případě úspěchu v písemné části SZZ konat ústní zkoušku.</w:t>
      </w:r>
    </w:p>
    <w:p w14:paraId="3821D584" w14:textId="77777777" w:rsidR="00CC5ACC" w:rsidRPr="00CC5ACC" w:rsidRDefault="00CC5ACC" w:rsidP="00CC5A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 xml:space="preserve">Písemná zkouška </w:t>
      </w:r>
      <w:r w:rsidRPr="00CC5ACC">
        <w:rPr>
          <w:rFonts w:eastAsia="Times New Roman" w:cs="Times New Roman"/>
          <w:szCs w:val="24"/>
          <w:lang w:eastAsia="de-DE"/>
        </w:rPr>
        <w:br/>
        <w:t xml:space="preserve">Neúspěch u písemné zkoušky znamená celkový neúspěch z oborové části SZZ. </w:t>
      </w:r>
      <w:r w:rsidRPr="00CC5ACC">
        <w:rPr>
          <w:rFonts w:eastAsia="Times New Roman" w:cs="Times New Roman"/>
          <w:szCs w:val="24"/>
          <w:lang w:eastAsia="de-DE"/>
        </w:rPr>
        <w:br/>
        <w:t>Studenti učitelství mohou v takovém případě skládat zkoušku z didaktiky.</w:t>
      </w:r>
    </w:p>
    <w:p w14:paraId="0508F349" w14:textId="77777777" w:rsidR="00CC5ACC" w:rsidRPr="00CC5ACC" w:rsidRDefault="00CC5ACC" w:rsidP="00CC5A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C5ACC">
        <w:rPr>
          <w:rFonts w:eastAsia="Times New Roman" w:cs="Times New Roman"/>
          <w:szCs w:val="24"/>
          <w:lang w:eastAsia="de-DE"/>
        </w:rPr>
        <w:t xml:space="preserve">Ústní zkouška </w:t>
      </w:r>
      <w:r w:rsidRPr="00CC5ACC">
        <w:rPr>
          <w:rFonts w:eastAsia="Times New Roman" w:cs="Times New Roman"/>
          <w:szCs w:val="24"/>
          <w:lang w:eastAsia="de-DE"/>
        </w:rPr>
        <w:br/>
        <w:t>Pokud student neuspěje u ústní zkoušky, v opravném termínu musí znovu absolvovat i písemnou část zkoušky.</w:t>
      </w:r>
    </w:p>
    <w:p w14:paraId="2B0D4EFC" w14:textId="77777777" w:rsidR="002550FE" w:rsidRDefault="002550FE">
      <w:bookmarkStart w:id="0" w:name="_GoBack"/>
      <w:bookmarkEnd w:id="0"/>
    </w:p>
    <w:sectPr w:rsidR="002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8B4"/>
    <w:multiLevelType w:val="multilevel"/>
    <w:tmpl w:val="EF8C7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8682F"/>
    <w:multiLevelType w:val="multilevel"/>
    <w:tmpl w:val="448C2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53408"/>
    <w:multiLevelType w:val="multilevel"/>
    <w:tmpl w:val="BC8A9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40662"/>
    <w:multiLevelType w:val="multilevel"/>
    <w:tmpl w:val="1AF20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A660E"/>
    <w:multiLevelType w:val="multilevel"/>
    <w:tmpl w:val="018249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C41C6"/>
    <w:multiLevelType w:val="multilevel"/>
    <w:tmpl w:val="0EE8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B4A4D"/>
    <w:multiLevelType w:val="multilevel"/>
    <w:tmpl w:val="51B03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50FD3"/>
    <w:multiLevelType w:val="multilevel"/>
    <w:tmpl w:val="83C23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32287"/>
    <w:multiLevelType w:val="multilevel"/>
    <w:tmpl w:val="AA481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66BE4"/>
    <w:multiLevelType w:val="multilevel"/>
    <w:tmpl w:val="8D629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3476F"/>
    <w:multiLevelType w:val="multilevel"/>
    <w:tmpl w:val="3DEAB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A7FFD"/>
    <w:multiLevelType w:val="multilevel"/>
    <w:tmpl w:val="BE929E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E3"/>
    <w:rsid w:val="002550FE"/>
    <w:rsid w:val="006F5985"/>
    <w:rsid w:val="009B4CE3"/>
    <w:rsid w:val="00C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FF36-D718-496E-9E2A-BB42BD7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985"/>
    <w:rPr>
      <w:rFonts w:ascii="Times New Roman" w:hAnsi="Times New Roman"/>
      <w:sz w:val="24"/>
      <w:lang w:val="de-DE"/>
    </w:rPr>
  </w:style>
  <w:style w:type="paragraph" w:styleId="Nadpis2">
    <w:name w:val="heading 2"/>
    <w:basedOn w:val="Normln"/>
    <w:link w:val="Nadpis2Char"/>
    <w:uiPriority w:val="9"/>
    <w:qFormat/>
    <w:rsid w:val="00CC5A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5ACC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CC5A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CC5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.muni.cz/german/aktu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2018-02-10T08:05:00Z</dcterms:created>
  <dcterms:modified xsi:type="dcterms:W3CDTF">2018-02-10T08:05:00Z</dcterms:modified>
</cp:coreProperties>
</file>